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CFE" w:rsidRPr="00074CFE" w:rsidRDefault="00074CFE" w:rsidP="00BC10D2">
      <w:pPr>
        <w:pStyle w:val="Brdtekst"/>
        <w:spacing w:after="0"/>
        <w:rPr>
          <w:rFonts w:asciiTheme="majorHAnsi" w:hAnsiTheme="majorHAnsi"/>
          <w:b/>
          <w:sz w:val="28"/>
          <w:szCs w:val="28"/>
        </w:rPr>
      </w:pPr>
      <w:bookmarkStart w:id="0" w:name="_GoBack"/>
      <w:bookmarkEnd w:id="0"/>
      <w:r w:rsidRPr="00074CFE">
        <w:rPr>
          <w:rFonts w:asciiTheme="majorHAnsi" w:hAnsiTheme="majorHAnsi"/>
          <w:b/>
          <w:sz w:val="28"/>
          <w:szCs w:val="28"/>
        </w:rPr>
        <w:t>Språktiltaket i Stavanger kommune</w:t>
      </w:r>
    </w:p>
    <w:p w:rsidR="00074CFE" w:rsidRDefault="00074CFE" w:rsidP="00BC10D2">
      <w:pPr>
        <w:pStyle w:val="Brdtekst"/>
        <w:spacing w:after="0"/>
        <w:rPr>
          <w:rFonts w:asciiTheme="majorHAnsi" w:hAnsiTheme="majorHAnsi"/>
        </w:rPr>
      </w:pPr>
    </w:p>
    <w:p w:rsidR="00BC10D2" w:rsidRPr="00074CFE" w:rsidRDefault="00BC10D2" w:rsidP="00BC10D2">
      <w:pPr>
        <w:pStyle w:val="Brdtekst"/>
        <w:spacing w:after="0"/>
        <w:rPr>
          <w:rFonts w:asciiTheme="majorHAnsi" w:hAnsiTheme="majorHAnsi"/>
        </w:rPr>
      </w:pPr>
      <w:r w:rsidRPr="00074CFE">
        <w:rPr>
          <w:rFonts w:asciiTheme="majorHAnsi" w:hAnsiTheme="majorHAnsi"/>
        </w:rPr>
        <w:t xml:space="preserve">Stavanger er en by med et voksende </w:t>
      </w:r>
      <w:proofErr w:type="spellStart"/>
      <w:r w:rsidRPr="00074CFE">
        <w:rPr>
          <w:rFonts w:asciiTheme="majorHAnsi" w:hAnsiTheme="majorHAnsi"/>
        </w:rPr>
        <w:t>Interkulturelt</w:t>
      </w:r>
      <w:proofErr w:type="spellEnd"/>
      <w:r w:rsidRPr="00074CFE">
        <w:rPr>
          <w:rFonts w:asciiTheme="majorHAnsi" w:hAnsiTheme="majorHAnsi"/>
        </w:rPr>
        <w:t xml:space="preserve"> miljø. Dette gjenspeiles også i barnehagene.</w:t>
      </w:r>
    </w:p>
    <w:p w:rsidR="00BC10D2" w:rsidRPr="00074CFE" w:rsidRDefault="00BC10D2" w:rsidP="00BC10D2">
      <w:pPr>
        <w:pStyle w:val="Brdtekst"/>
        <w:rPr>
          <w:rFonts w:asciiTheme="majorHAnsi" w:hAnsiTheme="majorHAnsi"/>
        </w:rPr>
      </w:pPr>
      <w:r w:rsidRPr="00074CFE">
        <w:rPr>
          <w:rFonts w:asciiTheme="majorHAnsi" w:hAnsiTheme="majorHAnsi"/>
        </w:rPr>
        <w:t>God kompetanse om språkstimulering og gode språkmiljøer i barnehagene er derfor viktig.</w:t>
      </w:r>
    </w:p>
    <w:p w:rsidR="00BC10D2" w:rsidRPr="00074CFE" w:rsidRDefault="00BC10D2" w:rsidP="00BC10D2">
      <w:pPr>
        <w:pStyle w:val="Brdtekst"/>
        <w:rPr>
          <w:rFonts w:asciiTheme="majorHAnsi" w:hAnsiTheme="majorHAnsi"/>
        </w:rPr>
      </w:pPr>
      <w:r w:rsidRPr="00074CFE">
        <w:rPr>
          <w:rFonts w:asciiTheme="majorHAnsi" w:hAnsiTheme="majorHAnsi"/>
        </w:rPr>
        <w:t>Gjennom språket lærer vi å forstå oss selv og omgivelsene. Språket hjelper oss til å reflektere og organisere tankene våre, og det gir oss identitet og fellesskap med andre mennesker.</w:t>
      </w:r>
    </w:p>
    <w:p w:rsidR="00BC10D2" w:rsidRPr="00074CFE" w:rsidRDefault="00BC10D2" w:rsidP="00BC10D2">
      <w:pPr>
        <w:pStyle w:val="Brdtekst"/>
        <w:rPr>
          <w:rFonts w:asciiTheme="majorHAnsi" w:hAnsiTheme="majorHAnsi"/>
        </w:rPr>
      </w:pPr>
      <w:r w:rsidRPr="00074CFE">
        <w:rPr>
          <w:rFonts w:asciiTheme="majorHAnsi" w:hAnsiTheme="majorHAnsi"/>
        </w:rPr>
        <w:t>I Stavangerbarnehagen skal alle barn få støtte i egen språkutvikling. Noen barn har sen språkutvikling eller andre språklige utfordringer. Disse barna skal få hjelp tidlig.</w:t>
      </w:r>
    </w:p>
    <w:p w:rsidR="00BC10D2" w:rsidRPr="00074CFE" w:rsidRDefault="00BC10D2" w:rsidP="00BC10D2">
      <w:pPr>
        <w:pStyle w:val="Brdtekst"/>
        <w:rPr>
          <w:rFonts w:asciiTheme="majorHAnsi" w:hAnsiTheme="majorHAnsi"/>
        </w:rPr>
      </w:pPr>
      <w:r w:rsidRPr="00074CFE">
        <w:rPr>
          <w:rFonts w:asciiTheme="majorHAnsi" w:hAnsiTheme="majorHAnsi"/>
        </w:rPr>
        <w:t>En rekke barn har et annet morsmål enn norsk og lærer norsk som andrespråk i barnehagen. Disse barna trenger støtte i barnehagen til å bruke sitt morsmål, og til å øke sin norskspråklige kompetanse.</w:t>
      </w:r>
    </w:p>
    <w:p w:rsidR="00BC10D2" w:rsidRPr="00074CFE" w:rsidRDefault="00BC10D2" w:rsidP="00BC10D2">
      <w:pPr>
        <w:pStyle w:val="Brdtekst"/>
        <w:rPr>
          <w:rFonts w:asciiTheme="majorHAnsi" w:hAnsiTheme="majorHAnsi"/>
        </w:rPr>
      </w:pPr>
      <w:r w:rsidRPr="00074CFE">
        <w:rPr>
          <w:rFonts w:asciiTheme="majorHAnsi" w:hAnsiTheme="majorHAnsi"/>
        </w:rPr>
        <w:t xml:space="preserve">Vi vet at systematisk språkarbeid i barnehagen gjør en forskjell for alle barn, men spesielt for flerspråklige barn og barn med lite språk. </w:t>
      </w:r>
    </w:p>
    <w:p w:rsidR="00BC10D2" w:rsidRPr="00074CFE" w:rsidRDefault="00BC10D2" w:rsidP="00BC10D2">
      <w:pPr>
        <w:pStyle w:val="Brdtekst"/>
        <w:rPr>
          <w:rFonts w:asciiTheme="majorHAnsi" w:hAnsiTheme="majorHAnsi"/>
        </w:rPr>
      </w:pPr>
      <w:r w:rsidRPr="00074CFE">
        <w:rPr>
          <w:rFonts w:asciiTheme="majorHAnsi" w:hAnsiTheme="majorHAnsi"/>
        </w:rPr>
        <w:t>Personalet i barnehagen er den viktigste ressursen til å skape et godt språkmiljø. Gjennom å veilede og gi faglig støtte til de ansatte, skal Språktiltaket bidra til økt kompetanse om å skape gode språkmiljøer og systematisk språkarbeid i barnehagene. Språkpedagog ansatt i Ressurssenter for styrket barnehagetilbud er ansvarlig for veiledningen.</w:t>
      </w:r>
    </w:p>
    <w:p w:rsidR="00BC10D2" w:rsidRPr="00074CFE" w:rsidRDefault="00BC10D2" w:rsidP="00BC10D2">
      <w:pPr>
        <w:pStyle w:val="Brdtekst"/>
        <w:rPr>
          <w:rFonts w:asciiTheme="majorHAnsi" w:hAnsiTheme="majorHAnsi"/>
        </w:rPr>
      </w:pPr>
    </w:p>
    <w:p w:rsidR="00BC10D2" w:rsidRPr="00074CFE" w:rsidRDefault="00BC10D2" w:rsidP="00BC10D2">
      <w:pPr>
        <w:pStyle w:val="Brdtekst"/>
        <w:rPr>
          <w:rFonts w:asciiTheme="majorHAnsi" w:hAnsiTheme="majorHAnsi"/>
        </w:rPr>
      </w:pPr>
      <w:r w:rsidRPr="00074CFE">
        <w:rPr>
          <w:rFonts w:asciiTheme="majorHAnsi" w:hAnsiTheme="majorHAnsi"/>
        </w:rPr>
        <w:t>Les mer</w:t>
      </w:r>
    </w:p>
    <w:p w:rsidR="00BC10D2" w:rsidRPr="00074CFE" w:rsidRDefault="00BC10D2" w:rsidP="00BC10D2">
      <w:pPr>
        <w:pStyle w:val="Brdtekst"/>
        <w:rPr>
          <w:rFonts w:asciiTheme="majorHAnsi" w:hAnsiTheme="majorHAnsi"/>
        </w:rPr>
      </w:pPr>
    </w:p>
    <w:p w:rsidR="00BC10D2" w:rsidRPr="00074CFE" w:rsidRDefault="00BC10D2" w:rsidP="00BC10D2">
      <w:pPr>
        <w:pStyle w:val="Brdtekst"/>
        <w:rPr>
          <w:rFonts w:asciiTheme="majorHAnsi" w:hAnsiTheme="majorHAnsi"/>
        </w:rPr>
      </w:pPr>
      <w:r w:rsidRPr="00074CFE">
        <w:rPr>
          <w:rFonts w:asciiTheme="majorHAnsi" w:hAnsiTheme="majorHAnsi"/>
        </w:rPr>
        <w:t xml:space="preserve">Språkpedagogene ved Ressurssenteret skal gi veiledning og opplæring til alle ansatte i barnehager i Stavanger kommune, i det å kunne skape et godt språkmiljø i barnehagen og arbeide systematisk med språk.  </w:t>
      </w:r>
    </w:p>
    <w:p w:rsidR="00BC10D2" w:rsidRPr="00074CFE" w:rsidRDefault="00BC10D2" w:rsidP="00BC10D2">
      <w:pPr>
        <w:pStyle w:val="Brdtekst"/>
        <w:rPr>
          <w:rFonts w:asciiTheme="majorHAnsi" w:hAnsiTheme="majorHAnsi"/>
        </w:rPr>
      </w:pPr>
      <w:r w:rsidRPr="00074CFE">
        <w:rPr>
          <w:rFonts w:asciiTheme="majorHAnsi" w:hAnsiTheme="majorHAnsi"/>
        </w:rPr>
        <w:t>PPT skal bidra med rådgiving og kompetanse slik at Språktiltaket til enhver tid kan utføres i tråd med oppdraget.</w:t>
      </w:r>
    </w:p>
    <w:p w:rsidR="00BC10D2" w:rsidRPr="00074CFE" w:rsidRDefault="00BC10D2" w:rsidP="00BC10D2">
      <w:pPr>
        <w:pStyle w:val="Overskrift3"/>
        <w:rPr>
          <w:rStyle w:val="Overskrift3Tegn"/>
          <w:sz w:val="28"/>
        </w:rPr>
      </w:pPr>
      <w:bookmarkStart w:id="1" w:name="_Toc422486539"/>
      <w:r w:rsidRPr="00074CFE">
        <w:rPr>
          <w:rStyle w:val="Overskrift3Tegn"/>
          <w:sz w:val="28"/>
        </w:rPr>
        <w:t>Språktiltakets mål</w:t>
      </w:r>
    </w:p>
    <w:p w:rsidR="00BC10D2" w:rsidRPr="00074CFE" w:rsidRDefault="00BC10D2" w:rsidP="00BC10D2">
      <w:pPr>
        <w:pStyle w:val="Overskrift3"/>
        <w:rPr>
          <w:sz w:val="32"/>
        </w:rPr>
      </w:pPr>
      <w:r w:rsidRPr="00074CFE">
        <w:rPr>
          <w:rStyle w:val="Overskrift3Tegn"/>
          <w:sz w:val="28"/>
        </w:rPr>
        <w:t>Resultatmål</w:t>
      </w:r>
      <w:r w:rsidRPr="00074CFE">
        <w:rPr>
          <w:sz w:val="32"/>
        </w:rPr>
        <w:t>:</w:t>
      </w:r>
      <w:bookmarkEnd w:id="1"/>
    </w:p>
    <w:p w:rsidR="00BC10D2" w:rsidRPr="00074CFE" w:rsidRDefault="00BC10D2" w:rsidP="00BC10D2">
      <w:pPr>
        <w:pStyle w:val="Listeavsnitt"/>
        <w:numPr>
          <w:ilvl w:val="0"/>
          <w:numId w:val="3"/>
        </w:numPr>
        <w:spacing w:after="0"/>
        <w:rPr>
          <w:rFonts w:asciiTheme="majorHAnsi" w:hAnsiTheme="majorHAnsi"/>
          <w:color w:val="000000" w:themeColor="text1"/>
        </w:rPr>
      </w:pPr>
      <w:r w:rsidRPr="00074CFE">
        <w:rPr>
          <w:rFonts w:asciiTheme="majorHAnsi" w:hAnsiTheme="majorHAnsi"/>
          <w:color w:val="000000" w:themeColor="text1"/>
        </w:rPr>
        <w:t>Alle barn skal oppleve mestring i språklige aktiviteter i barnehagen.</w:t>
      </w:r>
    </w:p>
    <w:p w:rsidR="00BC10D2" w:rsidRPr="00074CFE" w:rsidRDefault="00BC10D2" w:rsidP="00BC10D2">
      <w:pPr>
        <w:pStyle w:val="Listeavsnitt"/>
        <w:numPr>
          <w:ilvl w:val="0"/>
          <w:numId w:val="3"/>
        </w:numPr>
        <w:spacing w:after="0"/>
        <w:rPr>
          <w:rFonts w:asciiTheme="majorHAnsi" w:hAnsiTheme="majorHAnsi"/>
          <w:color w:val="000000" w:themeColor="text1"/>
        </w:rPr>
      </w:pPr>
      <w:r w:rsidRPr="00074CFE">
        <w:rPr>
          <w:rFonts w:asciiTheme="majorHAnsi" w:hAnsiTheme="majorHAnsi"/>
          <w:color w:val="000000" w:themeColor="text1"/>
        </w:rPr>
        <w:t>Alle barn skal oppleve å få støtte til å bli språklige aktive i samspill og kommunikasjon med andre.</w:t>
      </w:r>
    </w:p>
    <w:p w:rsidR="00BC10D2" w:rsidRPr="00074CFE" w:rsidRDefault="00BC10D2" w:rsidP="00BC10D2">
      <w:pPr>
        <w:pStyle w:val="Listeavsnitt"/>
        <w:numPr>
          <w:ilvl w:val="0"/>
          <w:numId w:val="3"/>
        </w:numPr>
        <w:spacing w:after="0"/>
        <w:rPr>
          <w:rFonts w:asciiTheme="majorHAnsi" w:hAnsiTheme="majorHAnsi"/>
          <w:color w:val="000000" w:themeColor="text1"/>
        </w:rPr>
      </w:pPr>
      <w:r w:rsidRPr="00074CFE">
        <w:rPr>
          <w:rFonts w:asciiTheme="majorHAnsi" w:hAnsiTheme="majorHAnsi"/>
          <w:color w:val="000000" w:themeColor="text1"/>
        </w:rPr>
        <w:t>Alle barn skal oppleve å møte aktiviteter som stimulerer til språklig bevissthet.</w:t>
      </w:r>
    </w:p>
    <w:p w:rsidR="00BC10D2" w:rsidRPr="00074CFE" w:rsidRDefault="00BC10D2" w:rsidP="00BC10D2">
      <w:pPr>
        <w:spacing w:after="0"/>
        <w:rPr>
          <w:rFonts w:asciiTheme="majorHAnsi" w:hAnsiTheme="majorHAnsi"/>
          <w:color w:val="000000" w:themeColor="text1"/>
        </w:rPr>
      </w:pPr>
    </w:p>
    <w:p w:rsidR="00BC10D2" w:rsidRPr="00074CFE" w:rsidRDefault="00BC10D2" w:rsidP="00BC10D2">
      <w:pPr>
        <w:pStyle w:val="Overskrift3"/>
        <w:rPr>
          <w:rStyle w:val="Utheving"/>
          <w:i/>
          <w:iCs w:val="0"/>
          <w:sz w:val="28"/>
        </w:rPr>
      </w:pPr>
      <w:bookmarkStart w:id="2" w:name="_Toc422486540"/>
      <w:r w:rsidRPr="00074CFE">
        <w:rPr>
          <w:i w:val="0"/>
          <w:sz w:val="28"/>
        </w:rPr>
        <w:t>Hovedmål</w:t>
      </w:r>
      <w:r w:rsidRPr="00074CFE">
        <w:rPr>
          <w:rStyle w:val="Utheving"/>
          <w:sz w:val="28"/>
        </w:rPr>
        <w:t xml:space="preserve"> I</w:t>
      </w:r>
      <w:bookmarkEnd w:id="2"/>
    </w:p>
    <w:p w:rsidR="00BC10D2" w:rsidRPr="00074CFE" w:rsidRDefault="00BC10D2" w:rsidP="00BC10D2">
      <w:pPr>
        <w:pStyle w:val="NormalWeb"/>
        <w:spacing w:before="0" w:beforeAutospacing="0" w:after="0" w:afterAutospacing="0" w:line="276" w:lineRule="auto"/>
        <w:ind w:firstLine="284"/>
        <w:rPr>
          <w:rFonts w:asciiTheme="majorHAnsi" w:eastAsia="+mn-ea" w:hAnsiTheme="majorHAnsi" w:cs="+mn-cs"/>
          <w:b/>
          <w:color w:val="000000" w:themeColor="text1"/>
          <w:kern w:val="24"/>
          <w:sz w:val="22"/>
          <w:szCs w:val="22"/>
        </w:rPr>
      </w:pPr>
      <w:r w:rsidRPr="00074CFE">
        <w:rPr>
          <w:rFonts w:asciiTheme="majorHAnsi" w:hAnsiTheme="majorHAnsi"/>
          <w:color w:val="000000" w:themeColor="text1"/>
          <w:sz w:val="22"/>
          <w:szCs w:val="22"/>
        </w:rPr>
        <w:t xml:space="preserve">Gode </w:t>
      </w:r>
      <w:r w:rsidRPr="00074CFE">
        <w:rPr>
          <w:rFonts w:asciiTheme="majorHAnsi" w:hAnsiTheme="majorHAnsi"/>
          <w:bCs/>
          <w:color w:val="000000" w:themeColor="text1"/>
          <w:sz w:val="22"/>
          <w:szCs w:val="22"/>
        </w:rPr>
        <w:t>språkmiljøer</w:t>
      </w:r>
      <w:r w:rsidRPr="00074CFE">
        <w:rPr>
          <w:rFonts w:asciiTheme="majorHAnsi" w:hAnsiTheme="majorHAnsi"/>
          <w:color w:val="000000" w:themeColor="text1"/>
          <w:sz w:val="22"/>
          <w:szCs w:val="22"/>
        </w:rPr>
        <w:t xml:space="preserve"> for alle barn i Stavangerbarnehagene</w:t>
      </w:r>
    </w:p>
    <w:p w:rsidR="00BC10D2" w:rsidRPr="00074CFE" w:rsidRDefault="00BC10D2" w:rsidP="00BC10D2">
      <w:pPr>
        <w:pStyle w:val="Overskrift3"/>
        <w:rPr>
          <w:sz w:val="28"/>
        </w:rPr>
      </w:pPr>
      <w:bookmarkStart w:id="3" w:name="_Toc422486541"/>
      <w:r w:rsidRPr="00074CFE">
        <w:rPr>
          <w:sz w:val="28"/>
        </w:rPr>
        <w:t>Delmål</w:t>
      </w:r>
      <w:bookmarkEnd w:id="3"/>
    </w:p>
    <w:p w:rsidR="00BC10D2" w:rsidRPr="00074CFE" w:rsidRDefault="00BC10D2" w:rsidP="00BC10D2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rFonts w:asciiTheme="majorHAnsi" w:eastAsia="+mn-ea" w:hAnsiTheme="majorHAnsi" w:cs="+mn-cs"/>
          <w:color w:val="000000" w:themeColor="text1"/>
          <w:kern w:val="24"/>
          <w:sz w:val="22"/>
          <w:szCs w:val="22"/>
        </w:rPr>
      </w:pPr>
      <w:r w:rsidRPr="00074CFE">
        <w:rPr>
          <w:rFonts w:asciiTheme="majorHAnsi" w:eastAsia="+mn-ea" w:hAnsiTheme="majorHAnsi" w:cs="+mn-cs"/>
          <w:color w:val="000000" w:themeColor="text1"/>
          <w:kern w:val="24"/>
          <w:sz w:val="22"/>
          <w:szCs w:val="22"/>
        </w:rPr>
        <w:t>Alle ansatte skal ha kunnskap om hva et godt språkmiljø i barnehagen er.</w:t>
      </w:r>
    </w:p>
    <w:p w:rsidR="00BC10D2" w:rsidRPr="00074CFE" w:rsidRDefault="00BC10D2" w:rsidP="00BC10D2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rFonts w:asciiTheme="majorHAnsi" w:eastAsia="+mn-ea" w:hAnsiTheme="majorHAnsi" w:cs="+mn-cs"/>
          <w:color w:val="000000" w:themeColor="text1"/>
          <w:kern w:val="24"/>
          <w:sz w:val="22"/>
          <w:szCs w:val="22"/>
        </w:rPr>
      </w:pPr>
      <w:r w:rsidRPr="00074CFE">
        <w:rPr>
          <w:rFonts w:asciiTheme="majorHAnsi" w:eastAsia="+mn-ea" w:hAnsiTheme="majorHAnsi" w:cs="+mn-cs"/>
          <w:color w:val="000000" w:themeColor="text1"/>
          <w:kern w:val="24"/>
          <w:sz w:val="22"/>
          <w:szCs w:val="22"/>
        </w:rPr>
        <w:t xml:space="preserve">Alle ansatte skal ha kunnskap om hvordan de selv kan bidra til et godt språkmiljø. </w:t>
      </w:r>
    </w:p>
    <w:p w:rsidR="00BC10D2" w:rsidRPr="00074CFE" w:rsidRDefault="00BC10D2" w:rsidP="00BC10D2">
      <w:pPr>
        <w:pStyle w:val="Listeavsnitt"/>
        <w:numPr>
          <w:ilvl w:val="0"/>
          <w:numId w:val="1"/>
        </w:numPr>
        <w:spacing w:after="0"/>
        <w:rPr>
          <w:rFonts w:asciiTheme="majorHAnsi" w:eastAsia="+mn-ea" w:hAnsiTheme="majorHAnsi" w:cs="+mn-cs"/>
          <w:color w:val="000000" w:themeColor="text1"/>
          <w:kern w:val="24"/>
        </w:rPr>
      </w:pPr>
      <w:r w:rsidRPr="00074CFE">
        <w:rPr>
          <w:rFonts w:asciiTheme="majorHAnsi" w:eastAsia="+mn-ea" w:hAnsiTheme="majorHAnsi" w:cs="+mn-cs"/>
          <w:color w:val="000000" w:themeColor="text1"/>
          <w:kern w:val="24"/>
          <w:lang w:eastAsia="nb-NO"/>
        </w:rPr>
        <w:t xml:space="preserve">Alle ansatte skal ha kjennskap til verktøy for å gi barna god språkstimulering. </w:t>
      </w:r>
    </w:p>
    <w:p w:rsidR="00BC10D2" w:rsidRPr="00074CFE" w:rsidRDefault="00BC10D2" w:rsidP="00BC10D2">
      <w:pPr>
        <w:pStyle w:val="Listeavsnitt"/>
        <w:numPr>
          <w:ilvl w:val="0"/>
          <w:numId w:val="1"/>
        </w:numPr>
        <w:spacing w:before="240" w:after="0"/>
        <w:rPr>
          <w:rFonts w:asciiTheme="majorHAnsi" w:eastAsia="+mn-ea" w:hAnsiTheme="majorHAnsi" w:cs="+mn-cs"/>
          <w:color w:val="000000" w:themeColor="text1"/>
          <w:kern w:val="24"/>
        </w:rPr>
      </w:pPr>
      <w:r w:rsidRPr="00074CFE">
        <w:rPr>
          <w:rFonts w:asciiTheme="majorHAnsi" w:eastAsia="+mn-ea" w:hAnsiTheme="majorHAnsi" w:cs="+mn-cs"/>
          <w:color w:val="000000" w:themeColor="text1"/>
          <w:kern w:val="24"/>
        </w:rPr>
        <w:t>Barnehagen skal ha et system for og et helhetlig perspektiv på eget språkarbeid.</w:t>
      </w:r>
    </w:p>
    <w:p w:rsidR="00BC10D2" w:rsidRPr="00074CFE" w:rsidRDefault="00BC10D2" w:rsidP="00BC10D2">
      <w:pPr>
        <w:spacing w:after="0"/>
        <w:rPr>
          <w:rFonts w:asciiTheme="majorHAnsi" w:eastAsia="+mn-ea" w:hAnsiTheme="majorHAnsi" w:cs="+mn-cs"/>
          <w:color w:val="000000" w:themeColor="text1"/>
          <w:kern w:val="24"/>
        </w:rPr>
      </w:pPr>
    </w:p>
    <w:bookmarkStart w:id="4" w:name="_Toc422486542"/>
    <w:p w:rsidR="00BC10D2" w:rsidRPr="00074CFE" w:rsidRDefault="00074CFE" w:rsidP="00BC10D2">
      <w:pPr>
        <w:pStyle w:val="Overskrift3"/>
        <w:spacing w:before="0"/>
        <w:rPr>
          <w:sz w:val="32"/>
        </w:rPr>
      </w:pPr>
      <w:r w:rsidRPr="00074CFE">
        <w:rPr>
          <w:noProof/>
          <w:lang w:eastAsia="nb-N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D64C39B" wp14:editId="3DB0DF4F">
                <wp:simplePos x="0" y="0"/>
                <wp:positionH relativeFrom="column">
                  <wp:posOffset>-547370</wp:posOffset>
                </wp:positionH>
                <wp:positionV relativeFrom="paragraph">
                  <wp:posOffset>-899795</wp:posOffset>
                </wp:positionV>
                <wp:extent cx="693420" cy="4498340"/>
                <wp:effectExtent l="0" t="0" r="0" b="35560"/>
                <wp:wrapNone/>
                <wp:docPr id="4" name="Grup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420" cy="4498340"/>
                          <a:chOff x="346982" y="0"/>
                          <a:chExt cx="693964" cy="4772856"/>
                        </a:xfrm>
                      </wpg:grpSpPr>
                      <wps:wsp>
                        <wps:cNvPr id="5" name="Likebent trekant 5"/>
                        <wps:cNvSpPr/>
                        <wps:spPr>
                          <a:xfrm rot="10800000">
                            <a:off x="518431" y="4568036"/>
                            <a:ext cx="233680" cy="204820"/>
                          </a:xfrm>
                          <a:prstGeom prst="triangl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3">
                            <a:scrgbClr r="0" g="0" b="0"/>
                          </a:lnRef>
                          <a:fillRef idx="1">
                            <a:schemeClr val="l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1">
                            <a:schemeClr val="l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dk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bodyPr/>
                      </wps:wsp>
                      <wps:wsp>
                        <wps:cNvPr id="7" name="Likebent trekant 4"/>
                        <wps:cNvSpPr/>
                        <wps:spPr>
                          <a:xfrm rot="21600000">
                            <a:off x="346982" y="0"/>
                            <a:ext cx="693964" cy="693964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txbx>
                          <w:txbxContent>
                            <w:p w:rsidR="00BC10D2" w:rsidRDefault="00BC10D2" w:rsidP="00BC10D2">
                              <w:pPr>
                                <w:pStyle w:val="NormalWeb"/>
                                <w:spacing w:before="0" w:beforeAutospacing="0" w:after="59" w:afterAutospacing="0" w:line="216" w:lineRule="auto"/>
                                <w:jc w:val="center"/>
                              </w:pPr>
                            </w:p>
                          </w:txbxContent>
                        </wps:txbx>
                        <wps:bodyPr spcFirstLastPara="0" vert="horz" wrap="square" lIns="26670" tIns="26670" rIns="26670" bIns="26670" numCol="1" spcCol="127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D64C39B" id="Gruppe 8" o:spid="_x0000_s1026" style="position:absolute;margin-left:-43.1pt;margin-top:-70.85pt;width:54.6pt;height:354.2pt;z-index:251665408;mso-width-relative:margin;mso-height-relative:margin" coordorigin="3469" coordsize="6939,47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Likebent trekant 5" o:spid="_x0000_s1027" type="#_x0000_t5" style="position:absolute;left:5184;top:45680;width:2337;height:2048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mgM8AA&#10;AADaAAAADwAAAGRycy9kb3ducmV2LnhtbESPW4vCMBCF3wX/QxjBN00VvNA1igiiiHhf8HFoZtuy&#10;zaQ0Ueu/N4Lg4+FcPs5kVptC3KlyuWUFvW4EgjixOudUweW87IxBOI+ssbBMCp7kYDZtNiYYa/vg&#10;I91PPhVhhF2MCjLvy1hKl2Rk0HVtSRy8P1sZ9EFWqdQVPsK4KWQ/iobSYM6BkGFJi4yS/9PNBIjd&#10;1sPd/sq/1/XozKt8vtlsD0q1W/X8B4Sn2n/Dn/ZaKxjA+0q4AXL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amgM8AAAADaAAAADwAAAAAAAAAAAAAAAACYAgAAZHJzL2Rvd25y&#10;ZXYueG1sUEsFBgAAAAAEAAQA9QAAAIUDAAAAAA==&#10;" fillcolor="white [3201]" strokecolor="red" strokeweight="1.5pt"/>
                <v:rect id="Likebent trekant 4" o:spid="_x0000_s1028" style="position:absolute;left:3469;width:6940;height:69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1mt8IA&#10;AADaAAAADwAAAGRycy9kb3ducmV2LnhtbESP0WoCMRRE3wv9h3ALvtWsfaiyNYqULhSqiNoPuCTX&#10;7OLmZkniuv69EQQfh5k5w8yXg2tFTyE2nhVMxgUIYu1Nw1bB/6F6n4GICdlg65kUXCnCcvH6MsfS&#10;+AvvqN8nKzKEY4kK6pS6Usqoa3IYx74jzt7RB4cpy2ClCXjJcNfKj6L4lA4bzgs1dvRdkz7tz07B&#10;amvt9hj+Qi/1afNTTXV1nqyVGr0Nqy8QiYb0DD/av0bBFO5X8g2Qi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XWa3wgAAANoAAAAPAAAAAAAAAAAAAAAAAJgCAABkcnMvZG93&#10;bnJldi54bWxQSwUGAAAAAAQABAD1AAAAhwMAAAAA&#10;" filled="f" stroked="f">
                  <v:textbox inset="2.1pt,2.1pt,2.1pt,2.1pt">
                    <w:txbxContent>
                      <w:p w:rsidR="00BC10D2" w:rsidRDefault="00BC10D2" w:rsidP="00BC10D2">
                        <w:pPr>
                          <w:pStyle w:val="NormalWeb"/>
                          <w:spacing w:before="0" w:beforeAutospacing="0" w:after="59" w:afterAutospacing="0" w:line="216" w:lineRule="auto"/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BC10D2" w:rsidRPr="00074CFE">
        <w:rPr>
          <w:noProof/>
          <w:lang w:eastAsia="nb-N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4C5AD83" wp14:editId="7E9E285E">
                <wp:simplePos x="0" y="0"/>
                <wp:positionH relativeFrom="column">
                  <wp:posOffset>-594995</wp:posOffset>
                </wp:positionH>
                <wp:positionV relativeFrom="paragraph">
                  <wp:posOffset>-42545</wp:posOffset>
                </wp:positionV>
                <wp:extent cx="693420" cy="2619375"/>
                <wp:effectExtent l="0" t="0" r="0" b="28575"/>
                <wp:wrapNone/>
                <wp:docPr id="6" name="Grupp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420" cy="2619375"/>
                          <a:chOff x="297381" y="678734"/>
                          <a:chExt cx="693964" cy="2815701"/>
                        </a:xfrm>
                      </wpg:grpSpPr>
                      <wps:wsp>
                        <wps:cNvPr id="2" name="Likebent trekant 2"/>
                        <wps:cNvSpPr/>
                        <wps:spPr>
                          <a:xfrm>
                            <a:off x="487900" y="3296522"/>
                            <a:ext cx="219101" cy="197913"/>
                          </a:xfrm>
                          <a:prstGeom prst="triangle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3">
                            <a:scrgbClr r="0" g="0" b="0"/>
                          </a:lnRef>
                          <a:fillRef idx="1">
                            <a:schemeClr val="l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1">
                            <a:schemeClr val="l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dk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bodyPr/>
                      </wps:wsp>
                      <wps:wsp>
                        <wps:cNvPr id="3" name="Likebent trekant 4"/>
                        <wps:cNvSpPr/>
                        <wps:spPr>
                          <a:xfrm>
                            <a:off x="297381" y="678734"/>
                            <a:ext cx="693964" cy="693964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txbx>
                          <w:txbxContent>
                            <w:p w:rsidR="00BC10D2" w:rsidRDefault="00BC10D2" w:rsidP="00BC10D2">
                              <w:pPr>
                                <w:pStyle w:val="NormalWeb"/>
                                <w:spacing w:before="0" w:beforeAutospacing="0" w:after="59" w:afterAutospacing="0" w:line="216" w:lineRule="auto"/>
                                <w:jc w:val="center"/>
                              </w:pPr>
                            </w:p>
                          </w:txbxContent>
                        </wps:txbx>
                        <wps:bodyPr spcFirstLastPara="0" vert="horz" wrap="square" lIns="26670" tIns="26670" rIns="26670" bIns="26670" numCol="1" spcCol="127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4C5AD83" id="Gruppe 5" o:spid="_x0000_s1029" style="position:absolute;margin-left:-46.85pt;margin-top:-3.35pt;width:54.6pt;height:206.25pt;z-index:251659264;mso-width-relative:margin;mso-height-relative:margin" coordorigin="2973,6787" coordsize="6939,28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">
                <v:shape id="Likebent trekant 2" o:spid="_x0000_s1030" type="#_x0000_t5" style="position:absolute;left:4879;top:32965;width:2191;height:19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+uPMEA&#10;AADaAAAADwAAAGRycy9kb3ducmV2LnhtbESP0WqDQBRE3wv5h+UG+tasWhrEukqQFJq+xfYDLu6t&#10;Sty76m4S+/fdQCCPw8ycYfJyMYO40Ox6ywriTQSCuLG651bBz/fHSwrCeWSNg2VS8EcOymL1lGOm&#10;7ZWPdKl9KwKEXYYKOu/HTErXdGTQbexIHLxfOxv0Qc6t1DNeA9wMMomirTTYc1jocKSqo+ZUn42C&#10;qk8Oplqm2Hy91eOUHqPXLe2Vel4vu3cQnhb/CN/bn1pBArcr4QbI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4frjzBAAAA2gAAAA8AAAAAAAAAAAAAAAAAmAIAAGRycy9kb3du&#10;cmV2LnhtbFBLBQYAAAAABAAEAPUAAACGAwAAAAA=&#10;" fillcolor="white [3201]" strokecolor="#0070c0" strokeweight="1.5pt"/>
                <v:rect id="Likebent trekant 4" o:spid="_x0000_s1031" style="position:absolute;left:2973;top:6787;width:6940;height:69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ZgtMIA&#10;AADaAAAADwAAAGRycy9kb3ducmV2LnhtbESP0WoCMRRE3wv+Q7hC32rWFmzZGkVKFwpVxG0/4JJc&#10;s4ubmyWJ6/bvjSD0cZiZM8xyPbpODBRi61nBfFaAINbetGwV/P5UT28gYkI22HkmBX8UYb2aPCyx&#10;NP7CBxrqZEWGcCxRQZNSX0oZdUMO48z3xNk7+uAwZRmsNAEvGe46+VwUC+mw5bzQYE8fDelTfXYK&#10;Nntr98fwHQapT7vP6lVX5/lWqcfpuHkHkWhM/+F7+8soeIHblXwD5Oo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ZmC0wgAAANoAAAAPAAAAAAAAAAAAAAAAAJgCAABkcnMvZG93&#10;bnJldi54bWxQSwUGAAAAAAQABAD1AAAAhwMAAAAA&#10;" filled="f" stroked="f">
                  <v:textbox inset="2.1pt,2.1pt,2.1pt,2.1pt">
                    <w:txbxContent>
                      <w:p w:rsidR="00BC10D2" w:rsidRDefault="00BC10D2" w:rsidP="00BC10D2">
                        <w:pPr>
                          <w:pStyle w:val="NormalWeb"/>
                          <w:spacing w:before="0" w:beforeAutospacing="0" w:after="59" w:afterAutospacing="0" w:line="216" w:lineRule="auto"/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BC10D2" w:rsidRPr="00074CFE">
        <w:rPr>
          <w:rStyle w:val="Overskrift3Tegn"/>
          <w:sz w:val="28"/>
        </w:rPr>
        <w:t>Hovedmål</w:t>
      </w:r>
      <w:r w:rsidR="00BC10D2" w:rsidRPr="00074CFE">
        <w:rPr>
          <w:sz w:val="28"/>
        </w:rPr>
        <w:t xml:space="preserve"> </w:t>
      </w:r>
      <w:r w:rsidR="00BC10D2" w:rsidRPr="00074CFE">
        <w:rPr>
          <w:i w:val="0"/>
          <w:sz w:val="32"/>
        </w:rPr>
        <w:t>II</w:t>
      </w:r>
      <w:bookmarkEnd w:id="4"/>
    </w:p>
    <w:p w:rsidR="00BC10D2" w:rsidRPr="00074CFE" w:rsidRDefault="00BC10D2" w:rsidP="00BC10D2">
      <w:pPr>
        <w:spacing w:after="0"/>
        <w:ind w:firstLine="284"/>
        <w:rPr>
          <w:rFonts w:asciiTheme="majorHAnsi" w:eastAsia="Times New Roman" w:hAnsiTheme="majorHAnsi" w:cs="Times New Roman"/>
          <w:color w:val="000000" w:themeColor="text1"/>
          <w:lang w:eastAsia="nb-NO"/>
        </w:rPr>
      </w:pPr>
      <w:r w:rsidRPr="00074CFE">
        <w:rPr>
          <w:rFonts w:asciiTheme="majorHAnsi" w:eastAsia="Times New Roman" w:hAnsiTheme="majorHAnsi" w:cs="Times New Roman"/>
          <w:color w:val="000000" w:themeColor="text1"/>
          <w:lang w:eastAsia="nb-NO"/>
        </w:rPr>
        <w:t xml:space="preserve">God </w:t>
      </w:r>
      <w:r w:rsidRPr="00074CFE">
        <w:rPr>
          <w:rFonts w:asciiTheme="majorHAnsi" w:eastAsia="Times New Roman" w:hAnsiTheme="majorHAnsi" w:cs="Times New Roman"/>
          <w:bCs/>
          <w:color w:val="000000" w:themeColor="text1"/>
          <w:lang w:eastAsia="nb-NO"/>
        </w:rPr>
        <w:t>kompetanse</w:t>
      </w:r>
      <w:r w:rsidRPr="00074CFE">
        <w:rPr>
          <w:rFonts w:asciiTheme="majorHAnsi" w:eastAsia="Times New Roman" w:hAnsiTheme="majorHAnsi" w:cs="Times New Roman"/>
          <w:color w:val="000000" w:themeColor="text1"/>
          <w:lang w:eastAsia="nb-NO"/>
        </w:rPr>
        <w:t xml:space="preserve"> om barns språkutvikling for alle ansatte i Stavangerbarnehagene </w:t>
      </w:r>
    </w:p>
    <w:p w:rsidR="00BC10D2" w:rsidRPr="00074CFE" w:rsidRDefault="00BC10D2" w:rsidP="00BC10D2">
      <w:pPr>
        <w:pStyle w:val="Overskrift3"/>
        <w:rPr>
          <w:sz w:val="28"/>
        </w:rPr>
      </w:pPr>
      <w:bookmarkStart w:id="5" w:name="_Toc422486543"/>
      <w:r w:rsidRPr="00074CFE">
        <w:rPr>
          <w:rStyle w:val="Overskrift3Tegn"/>
          <w:sz w:val="28"/>
        </w:rPr>
        <w:t>Delmål</w:t>
      </w:r>
      <w:bookmarkEnd w:id="5"/>
    </w:p>
    <w:p w:rsidR="00BC10D2" w:rsidRPr="00074CFE" w:rsidRDefault="00BC10D2" w:rsidP="00BC10D2">
      <w:pPr>
        <w:pStyle w:val="Listeavsnitt"/>
        <w:numPr>
          <w:ilvl w:val="0"/>
          <w:numId w:val="2"/>
        </w:numPr>
        <w:spacing w:after="0"/>
        <w:rPr>
          <w:rFonts w:asciiTheme="majorHAnsi" w:eastAsia="Times New Roman" w:hAnsiTheme="majorHAnsi" w:cs="Times New Roman"/>
          <w:color w:val="000000" w:themeColor="text1"/>
          <w:lang w:eastAsia="nb-NO"/>
        </w:rPr>
      </w:pPr>
      <w:r w:rsidRPr="00074CFE">
        <w:rPr>
          <w:rFonts w:asciiTheme="majorHAnsi" w:eastAsia="Times New Roman" w:hAnsiTheme="majorHAnsi" w:cs="Times New Roman"/>
          <w:color w:val="000000" w:themeColor="text1"/>
          <w:lang w:eastAsia="nb-NO"/>
        </w:rPr>
        <w:t>Alle ansatte skal ha nødvendig kunnskap om hvordan barn tilegner seg språk.</w:t>
      </w:r>
    </w:p>
    <w:p w:rsidR="00BC10D2" w:rsidRPr="00074CFE" w:rsidRDefault="00BC10D2" w:rsidP="00BC10D2">
      <w:pPr>
        <w:pStyle w:val="Listeavsnitt"/>
        <w:numPr>
          <w:ilvl w:val="0"/>
          <w:numId w:val="2"/>
        </w:numPr>
        <w:spacing w:after="0"/>
        <w:rPr>
          <w:rFonts w:asciiTheme="majorHAnsi" w:eastAsia="Times New Roman" w:hAnsiTheme="majorHAnsi" w:cs="Times New Roman"/>
          <w:color w:val="000000" w:themeColor="text1"/>
          <w:lang w:eastAsia="nb-NO"/>
        </w:rPr>
      </w:pPr>
      <w:r w:rsidRPr="00074CFE">
        <w:rPr>
          <w:rFonts w:asciiTheme="majorHAnsi" w:eastAsia="Times New Roman" w:hAnsiTheme="majorHAnsi" w:cs="Times New Roman"/>
          <w:color w:val="000000" w:themeColor="text1"/>
          <w:lang w:eastAsia="nb-NO"/>
        </w:rPr>
        <w:t>Alle ansatte skal ha kunnskap om flerspråklige barns språktilegnelse.</w:t>
      </w:r>
    </w:p>
    <w:p w:rsidR="00BC10D2" w:rsidRPr="00074CFE" w:rsidRDefault="00BC10D2" w:rsidP="00BC10D2">
      <w:pPr>
        <w:pStyle w:val="Listeavsnitt"/>
        <w:numPr>
          <w:ilvl w:val="0"/>
          <w:numId w:val="2"/>
        </w:numPr>
        <w:spacing w:after="0"/>
        <w:rPr>
          <w:rFonts w:asciiTheme="majorHAnsi" w:eastAsia="Times New Roman" w:hAnsiTheme="majorHAnsi" w:cs="Times New Roman"/>
          <w:color w:val="000000" w:themeColor="text1"/>
          <w:lang w:eastAsia="nb-NO"/>
        </w:rPr>
      </w:pPr>
      <w:r w:rsidRPr="00074CFE">
        <w:rPr>
          <w:rFonts w:asciiTheme="majorHAnsi" w:eastAsia="+mn-ea" w:hAnsiTheme="majorHAnsi" w:cs="+mn-cs"/>
          <w:color w:val="000000" w:themeColor="text1"/>
          <w:kern w:val="24"/>
        </w:rPr>
        <w:t xml:space="preserve">Alle pedagogene skal ha kunnskap om verktøy til </w:t>
      </w:r>
      <w:r w:rsidRPr="00074CFE">
        <w:rPr>
          <w:rFonts w:asciiTheme="majorHAnsi" w:hAnsiTheme="majorHAnsi"/>
          <w:color w:val="000000" w:themeColor="text1"/>
        </w:rPr>
        <w:t>dokumentasjon og vurdering av språkmiljøet og av barnas språklige kompetanse.</w:t>
      </w:r>
    </w:p>
    <w:p w:rsidR="00BC10D2" w:rsidRPr="00074CFE" w:rsidRDefault="00BC10D2" w:rsidP="00BC10D2">
      <w:pPr>
        <w:pStyle w:val="Listeavsnitt"/>
        <w:spacing w:after="0"/>
        <w:ind w:left="360"/>
        <w:rPr>
          <w:rFonts w:asciiTheme="majorHAnsi" w:eastAsia="Times New Roman" w:hAnsiTheme="majorHAnsi" w:cs="Times New Roman"/>
          <w:color w:val="000000" w:themeColor="text1"/>
          <w:lang w:eastAsia="nb-NO"/>
        </w:rPr>
      </w:pPr>
    </w:p>
    <w:p w:rsidR="00BC10D2" w:rsidRPr="00074CFE" w:rsidRDefault="00BC10D2" w:rsidP="00BC10D2">
      <w:pPr>
        <w:spacing w:after="0"/>
        <w:rPr>
          <w:rFonts w:asciiTheme="majorHAnsi" w:eastAsia="Times New Roman" w:hAnsiTheme="majorHAnsi" w:cs="Times New Roman"/>
          <w:color w:val="000000" w:themeColor="text1"/>
          <w:lang w:eastAsia="nb-NO"/>
        </w:rPr>
      </w:pPr>
    </w:p>
    <w:p w:rsidR="00BC10D2" w:rsidRPr="00074CFE" w:rsidRDefault="00BC10D2" w:rsidP="00BC10D2">
      <w:pPr>
        <w:spacing w:after="0"/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nb-NO"/>
        </w:rPr>
      </w:pPr>
      <w:r w:rsidRPr="00074CFE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nb-NO"/>
        </w:rPr>
        <w:t>Kjernekomponentene i Språktiltaket</w:t>
      </w:r>
    </w:p>
    <w:p w:rsidR="00BC10D2" w:rsidRPr="00074CFE" w:rsidRDefault="00BC10D2" w:rsidP="00BC10D2">
      <w:pPr>
        <w:spacing w:after="0"/>
        <w:rPr>
          <w:rFonts w:asciiTheme="majorHAnsi" w:eastAsia="Times New Roman" w:hAnsiTheme="majorHAnsi" w:cs="Times New Roman"/>
          <w:color w:val="000000" w:themeColor="text1"/>
          <w:lang w:eastAsia="nb-NO"/>
        </w:rPr>
      </w:pPr>
    </w:p>
    <w:p w:rsidR="00BC10D2" w:rsidRPr="00BC10D2" w:rsidRDefault="00BC10D2" w:rsidP="00BC10D2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nb-NO"/>
        </w:rPr>
      </w:pPr>
      <w:r w:rsidRPr="00074CFE">
        <w:rPr>
          <w:rFonts w:asciiTheme="majorHAnsi" w:hAnsiTheme="majorHAnsi"/>
          <w:noProof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C7ADD8" wp14:editId="1A650FE3">
                <wp:simplePos x="0" y="0"/>
                <wp:positionH relativeFrom="column">
                  <wp:posOffset>-414020</wp:posOffset>
                </wp:positionH>
                <wp:positionV relativeFrom="paragraph">
                  <wp:posOffset>212725</wp:posOffset>
                </wp:positionV>
                <wp:extent cx="238125" cy="219075"/>
                <wp:effectExtent l="19050" t="19050" r="47625" b="28575"/>
                <wp:wrapNone/>
                <wp:docPr id="13" name="Likebent trekan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triangle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3">
                          <a:scrgbClr r="0" g="0" b="0"/>
                        </a:lnRef>
                        <a:fillRef idx="1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1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dk1">
                            <a:hueOff val="0"/>
                            <a:satOff val="0"/>
                            <a:lumOff val="0"/>
                            <a:alphaOff val="0"/>
                          </a:schemeClr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B71E533" id="Likebent trekant 12" o:spid="_x0000_s1026" type="#_x0000_t5" style="position:absolute;margin-left:-32.6pt;margin-top:16.75pt;width:18.7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" fillcolor="white [3201]" strokecolor="#ffc000" strokeweight="1.5pt"/>
            </w:pict>
          </mc:Fallback>
        </mc:AlternateContent>
      </w:r>
      <w:r w:rsidRPr="00BC10D2">
        <w:rPr>
          <w:rFonts w:asciiTheme="majorHAnsi" w:eastAsiaTheme="minorEastAsia" w:hAnsiTheme="majorHAnsi"/>
          <w:b/>
          <w:bCs/>
          <w:color w:val="000000" w:themeColor="text1"/>
          <w:kern w:val="24"/>
          <w:sz w:val="24"/>
          <w:szCs w:val="24"/>
          <w:lang w:eastAsia="nb-NO"/>
        </w:rPr>
        <w:t xml:space="preserve">Bolk 1: </w:t>
      </w:r>
      <w:r w:rsidR="00E16220">
        <w:rPr>
          <w:rFonts w:asciiTheme="majorHAnsi" w:eastAsiaTheme="minorEastAsia" w:hAnsiTheme="majorHAnsi"/>
          <w:b/>
          <w:bCs/>
          <w:color w:val="000000" w:themeColor="text1"/>
          <w:kern w:val="24"/>
          <w:sz w:val="24"/>
          <w:szCs w:val="24"/>
          <w:lang w:eastAsia="nb-NO"/>
        </w:rPr>
        <w:t>«</w:t>
      </w:r>
      <w:r w:rsidRPr="00BC10D2">
        <w:rPr>
          <w:rFonts w:asciiTheme="majorHAnsi" w:eastAsiaTheme="minorEastAsia" w:hAnsiTheme="majorHAnsi"/>
          <w:b/>
          <w:bCs/>
          <w:color w:val="000000" w:themeColor="text1"/>
          <w:kern w:val="24"/>
          <w:sz w:val="24"/>
          <w:szCs w:val="24"/>
          <w:lang w:eastAsia="nb-NO"/>
        </w:rPr>
        <w:t>Planer</w:t>
      </w:r>
      <w:r w:rsidR="00E16220">
        <w:rPr>
          <w:rFonts w:asciiTheme="majorHAnsi" w:eastAsiaTheme="minorEastAsia" w:hAnsiTheme="majorHAnsi"/>
          <w:b/>
          <w:bCs/>
          <w:color w:val="000000" w:themeColor="text1"/>
          <w:kern w:val="24"/>
          <w:sz w:val="24"/>
          <w:szCs w:val="24"/>
          <w:lang w:eastAsia="nb-NO"/>
        </w:rPr>
        <w:t>»</w:t>
      </w:r>
      <w:r w:rsidRPr="00BC10D2">
        <w:rPr>
          <w:rFonts w:asciiTheme="majorHAnsi" w:eastAsiaTheme="minorEastAsia" w:hAnsiTheme="majorHAnsi"/>
          <w:b/>
          <w:bCs/>
          <w:color w:val="000000" w:themeColor="text1"/>
          <w:kern w:val="24"/>
          <w:sz w:val="24"/>
          <w:szCs w:val="24"/>
          <w:lang w:eastAsia="nb-NO"/>
        </w:rPr>
        <w:t xml:space="preserve"> </w:t>
      </w:r>
      <w:r w:rsidRPr="00BC10D2">
        <w:rPr>
          <w:rFonts w:asciiTheme="majorHAnsi" w:eastAsiaTheme="minorEastAsia" w:hAnsiTheme="majorHAnsi"/>
          <w:color w:val="000000" w:themeColor="text1"/>
          <w:kern w:val="24"/>
          <w:sz w:val="24"/>
          <w:szCs w:val="24"/>
          <w:lang w:eastAsia="nb-NO"/>
        </w:rPr>
        <w:t>– planlegging og organisering</w:t>
      </w:r>
    </w:p>
    <w:p w:rsidR="00BC10D2" w:rsidRPr="00BC10D2" w:rsidRDefault="00BC10D2" w:rsidP="00BC10D2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nb-NO"/>
        </w:rPr>
      </w:pPr>
      <w:r w:rsidRPr="00BC10D2">
        <w:rPr>
          <w:rFonts w:asciiTheme="majorHAnsi" w:eastAsiaTheme="minorEastAsia" w:hAnsiTheme="majorHAnsi"/>
          <w:b/>
          <w:bCs/>
          <w:color w:val="000000" w:themeColor="text1"/>
          <w:kern w:val="24"/>
          <w:sz w:val="24"/>
          <w:szCs w:val="24"/>
          <w:lang w:eastAsia="nb-NO"/>
        </w:rPr>
        <w:t>Bolk 2:</w:t>
      </w:r>
      <w:r w:rsidR="00E16220">
        <w:rPr>
          <w:rFonts w:asciiTheme="majorHAnsi" w:eastAsiaTheme="minorEastAsia" w:hAnsiTheme="majorHAnsi"/>
          <w:b/>
          <w:bCs/>
          <w:color w:val="000000" w:themeColor="text1"/>
          <w:kern w:val="24"/>
          <w:sz w:val="24"/>
          <w:szCs w:val="24"/>
          <w:lang w:eastAsia="nb-NO"/>
        </w:rPr>
        <w:t xml:space="preserve"> </w:t>
      </w:r>
      <w:r w:rsidRPr="00BC10D2">
        <w:rPr>
          <w:rFonts w:asciiTheme="majorHAnsi" w:eastAsiaTheme="minorEastAsia" w:hAnsiTheme="majorHAnsi"/>
          <w:b/>
          <w:bCs/>
          <w:color w:val="000000" w:themeColor="text1"/>
          <w:kern w:val="24"/>
          <w:sz w:val="24"/>
          <w:szCs w:val="24"/>
          <w:lang w:eastAsia="nb-NO"/>
        </w:rPr>
        <w:t xml:space="preserve">«Språktrappen i språktiltaket» </w:t>
      </w:r>
      <w:r w:rsidRPr="00BC10D2">
        <w:rPr>
          <w:rFonts w:asciiTheme="majorHAnsi" w:eastAsiaTheme="minorEastAsia" w:hAnsiTheme="majorHAnsi"/>
          <w:color w:val="000000" w:themeColor="text1"/>
          <w:kern w:val="24"/>
          <w:sz w:val="24"/>
          <w:szCs w:val="24"/>
          <w:lang w:eastAsia="nb-NO"/>
        </w:rPr>
        <w:t xml:space="preserve">– språkutvikling, observasjon,  </w:t>
      </w:r>
      <w:r w:rsidRPr="00BC10D2">
        <w:rPr>
          <w:rFonts w:asciiTheme="majorHAnsi" w:eastAsiaTheme="minorEastAsia" w:hAnsiTheme="majorHAnsi"/>
          <w:color w:val="000000" w:themeColor="text1"/>
          <w:kern w:val="24"/>
          <w:sz w:val="24"/>
          <w:szCs w:val="24"/>
          <w:lang w:eastAsia="nb-NO"/>
        </w:rPr>
        <w:tab/>
        <w:t xml:space="preserve">                                                     tilpassing</w:t>
      </w:r>
    </w:p>
    <w:p w:rsidR="00BC10D2" w:rsidRPr="00BC10D2" w:rsidRDefault="00074CFE" w:rsidP="00BC10D2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nb-NO"/>
        </w:rPr>
      </w:pPr>
      <w:r w:rsidRPr="00074CFE">
        <w:rPr>
          <w:rFonts w:asciiTheme="majorHAnsi" w:hAnsiTheme="majorHAnsi"/>
          <w:noProof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9CA6B6" wp14:editId="18B468CA">
                <wp:simplePos x="0" y="0"/>
                <wp:positionH relativeFrom="column">
                  <wp:posOffset>-404625</wp:posOffset>
                </wp:positionH>
                <wp:positionV relativeFrom="paragraph">
                  <wp:posOffset>31115</wp:posOffset>
                </wp:positionV>
                <wp:extent cx="259080" cy="228600"/>
                <wp:effectExtent l="19050" t="19050" r="45720" b="19050"/>
                <wp:wrapNone/>
                <wp:docPr id="1" name="Likebent trekan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28600"/>
                        </a:xfrm>
                        <a:prstGeom prst="triangle">
                          <a:avLst/>
                        </a:prstGeom>
                        <a:solidFill>
                          <a:sysClr val="window" lastClr="FFFFFF">
                            <a:hueOff val="0"/>
                            <a:satOff val="0"/>
                            <a:lumOff val="0"/>
                            <a:alphaOff val="0"/>
                          </a:sysClr>
                        </a:solidFill>
                        <a:ln w="190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DDFEBAC" id="Likebent trekant 12" o:spid="_x0000_s1026" type="#_x0000_t5" style="position:absolute;margin-left:-31.85pt;margin-top:2.45pt;width:20.4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" strokecolor="#ffc000" strokeweight="1.5pt"/>
            </w:pict>
          </mc:Fallback>
        </mc:AlternateContent>
      </w:r>
      <w:r w:rsidR="00BC10D2" w:rsidRPr="00BC10D2">
        <w:rPr>
          <w:rFonts w:asciiTheme="majorHAnsi" w:eastAsiaTheme="minorEastAsia" w:hAnsiTheme="majorHAnsi"/>
          <w:b/>
          <w:bCs/>
          <w:color w:val="000000" w:themeColor="text1"/>
          <w:kern w:val="24"/>
          <w:sz w:val="24"/>
          <w:szCs w:val="24"/>
          <w:lang w:eastAsia="nb-NO"/>
        </w:rPr>
        <w:t>Bolk 3:</w:t>
      </w:r>
      <w:r w:rsidR="00E16220">
        <w:rPr>
          <w:rFonts w:asciiTheme="majorHAnsi" w:eastAsiaTheme="minorEastAsia" w:hAnsiTheme="majorHAnsi"/>
          <w:b/>
          <w:bCs/>
          <w:color w:val="000000" w:themeColor="text1"/>
          <w:kern w:val="24"/>
          <w:sz w:val="24"/>
          <w:szCs w:val="24"/>
          <w:lang w:eastAsia="nb-NO"/>
        </w:rPr>
        <w:t xml:space="preserve"> </w:t>
      </w:r>
      <w:r w:rsidR="00BC10D2" w:rsidRPr="00BC10D2">
        <w:rPr>
          <w:rFonts w:asciiTheme="majorHAnsi" w:eastAsiaTheme="minorEastAsia" w:hAnsiTheme="majorHAnsi"/>
          <w:b/>
          <w:bCs/>
          <w:color w:val="000000" w:themeColor="text1"/>
          <w:kern w:val="24"/>
          <w:sz w:val="24"/>
          <w:szCs w:val="24"/>
          <w:lang w:eastAsia="nb-NO"/>
        </w:rPr>
        <w:t xml:space="preserve">«Språktrappa i språktiltaket» </w:t>
      </w:r>
      <w:r w:rsidR="00BC10D2" w:rsidRPr="00BC10D2">
        <w:rPr>
          <w:rFonts w:asciiTheme="majorHAnsi" w:eastAsiaTheme="minorEastAsia" w:hAnsiTheme="majorHAnsi"/>
          <w:color w:val="000000" w:themeColor="text1"/>
          <w:kern w:val="24"/>
          <w:sz w:val="24"/>
          <w:szCs w:val="24"/>
          <w:lang w:eastAsia="nb-NO"/>
        </w:rPr>
        <w:t xml:space="preserve">– flerspråklig utvikling, </w:t>
      </w:r>
      <w:r w:rsidR="00BC10D2" w:rsidRPr="00BC10D2">
        <w:rPr>
          <w:rFonts w:asciiTheme="majorHAnsi" w:eastAsiaTheme="minorEastAsia" w:hAnsiTheme="majorHAnsi"/>
          <w:color w:val="000000" w:themeColor="text1"/>
          <w:kern w:val="24"/>
          <w:sz w:val="24"/>
          <w:szCs w:val="24"/>
          <w:lang w:eastAsia="nb-NO"/>
        </w:rPr>
        <w:tab/>
      </w:r>
      <w:r w:rsidR="00BC10D2" w:rsidRPr="00BC10D2">
        <w:rPr>
          <w:rFonts w:asciiTheme="majorHAnsi" w:eastAsiaTheme="minorEastAsia" w:hAnsiTheme="majorHAnsi"/>
          <w:color w:val="000000" w:themeColor="text1"/>
          <w:kern w:val="24"/>
          <w:sz w:val="24"/>
          <w:szCs w:val="24"/>
          <w:lang w:eastAsia="nb-NO"/>
        </w:rPr>
        <w:tab/>
      </w:r>
      <w:r w:rsidR="00BC10D2" w:rsidRPr="00BC10D2">
        <w:rPr>
          <w:rFonts w:asciiTheme="majorHAnsi" w:eastAsiaTheme="minorEastAsia" w:hAnsiTheme="majorHAnsi"/>
          <w:color w:val="000000" w:themeColor="text1"/>
          <w:kern w:val="24"/>
          <w:sz w:val="24"/>
          <w:szCs w:val="24"/>
          <w:lang w:eastAsia="nb-NO"/>
        </w:rPr>
        <w:tab/>
      </w:r>
      <w:r w:rsidR="00BC10D2" w:rsidRPr="00BC10D2">
        <w:rPr>
          <w:rFonts w:asciiTheme="majorHAnsi" w:eastAsiaTheme="minorEastAsia" w:hAnsiTheme="majorHAnsi"/>
          <w:color w:val="000000" w:themeColor="text1"/>
          <w:kern w:val="24"/>
          <w:sz w:val="24"/>
          <w:szCs w:val="24"/>
          <w:lang w:eastAsia="nb-NO"/>
        </w:rPr>
        <w:tab/>
        <w:t xml:space="preserve">                  observasjon, tilpassing</w:t>
      </w:r>
    </w:p>
    <w:p w:rsidR="00BC10D2" w:rsidRPr="00BC10D2" w:rsidRDefault="00BC10D2" w:rsidP="00BC10D2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nb-NO"/>
        </w:rPr>
      </w:pPr>
      <w:r w:rsidRPr="00BC10D2">
        <w:rPr>
          <w:rFonts w:asciiTheme="majorHAnsi" w:eastAsiaTheme="minorEastAsia" w:hAnsiTheme="majorHAnsi"/>
          <w:b/>
          <w:bCs/>
          <w:color w:val="000000" w:themeColor="text1"/>
          <w:kern w:val="24"/>
          <w:sz w:val="24"/>
          <w:szCs w:val="24"/>
          <w:lang w:eastAsia="nb-NO"/>
        </w:rPr>
        <w:t xml:space="preserve">Bolk 4: </w:t>
      </w:r>
      <w:r w:rsidR="00E16220">
        <w:rPr>
          <w:rFonts w:asciiTheme="majorHAnsi" w:eastAsiaTheme="minorEastAsia" w:hAnsiTheme="majorHAnsi"/>
          <w:b/>
          <w:bCs/>
          <w:color w:val="000000" w:themeColor="text1"/>
          <w:kern w:val="24"/>
          <w:sz w:val="24"/>
          <w:szCs w:val="24"/>
          <w:lang w:eastAsia="nb-NO"/>
        </w:rPr>
        <w:t>«</w:t>
      </w:r>
      <w:r w:rsidRPr="00BC10D2">
        <w:rPr>
          <w:rFonts w:asciiTheme="majorHAnsi" w:eastAsiaTheme="minorEastAsia" w:hAnsiTheme="majorHAnsi"/>
          <w:b/>
          <w:bCs/>
          <w:color w:val="000000" w:themeColor="text1"/>
          <w:kern w:val="24"/>
          <w:sz w:val="24"/>
          <w:szCs w:val="24"/>
          <w:lang w:eastAsia="nb-NO"/>
        </w:rPr>
        <w:t>Gjennomføring</w:t>
      </w:r>
      <w:r w:rsidR="00E16220">
        <w:rPr>
          <w:rFonts w:asciiTheme="majorHAnsi" w:eastAsiaTheme="minorEastAsia" w:hAnsiTheme="majorHAnsi"/>
          <w:b/>
          <w:bCs/>
          <w:color w:val="000000" w:themeColor="text1"/>
          <w:kern w:val="24"/>
          <w:sz w:val="24"/>
          <w:szCs w:val="24"/>
          <w:lang w:eastAsia="nb-NO"/>
        </w:rPr>
        <w:t>»</w:t>
      </w:r>
      <w:r w:rsidRPr="00BC10D2">
        <w:rPr>
          <w:rFonts w:asciiTheme="majorHAnsi" w:eastAsiaTheme="minorEastAsia" w:hAnsiTheme="majorHAnsi"/>
          <w:b/>
          <w:bCs/>
          <w:color w:val="000000" w:themeColor="text1"/>
          <w:kern w:val="24"/>
          <w:sz w:val="24"/>
          <w:szCs w:val="24"/>
          <w:lang w:eastAsia="nb-NO"/>
        </w:rPr>
        <w:t xml:space="preserve"> </w:t>
      </w:r>
      <w:r w:rsidRPr="00BC10D2">
        <w:rPr>
          <w:rFonts w:asciiTheme="majorHAnsi" w:eastAsiaTheme="minorEastAsia" w:hAnsiTheme="majorHAnsi"/>
          <w:color w:val="000000" w:themeColor="text1"/>
          <w:kern w:val="24"/>
          <w:sz w:val="24"/>
          <w:szCs w:val="24"/>
          <w:lang w:eastAsia="nb-NO"/>
        </w:rPr>
        <w:t xml:space="preserve">– bruk av språk i </w:t>
      </w:r>
      <w:r w:rsidR="00BF2D74">
        <w:rPr>
          <w:rFonts w:asciiTheme="majorHAnsi" w:eastAsiaTheme="minorEastAsia" w:hAnsiTheme="majorHAnsi"/>
          <w:color w:val="000000" w:themeColor="text1"/>
          <w:kern w:val="24"/>
          <w:sz w:val="24"/>
          <w:szCs w:val="24"/>
          <w:lang w:eastAsia="nb-NO"/>
        </w:rPr>
        <w:t xml:space="preserve">lek og </w:t>
      </w:r>
      <w:r w:rsidRPr="00BC10D2">
        <w:rPr>
          <w:rFonts w:asciiTheme="majorHAnsi" w:eastAsiaTheme="minorEastAsia" w:hAnsiTheme="majorHAnsi"/>
          <w:color w:val="000000" w:themeColor="text1"/>
          <w:kern w:val="24"/>
          <w:sz w:val="24"/>
          <w:szCs w:val="24"/>
          <w:lang w:eastAsia="nb-NO"/>
        </w:rPr>
        <w:t xml:space="preserve">hverdagsaktiviteter, </w:t>
      </w:r>
      <w:r w:rsidRPr="00BC10D2">
        <w:rPr>
          <w:rFonts w:asciiTheme="majorHAnsi" w:eastAsiaTheme="minorEastAsia" w:hAnsiTheme="majorHAnsi"/>
          <w:color w:val="000000" w:themeColor="text1"/>
          <w:kern w:val="24"/>
          <w:sz w:val="24"/>
          <w:szCs w:val="24"/>
          <w:lang w:eastAsia="nb-NO"/>
        </w:rPr>
        <w:tab/>
      </w:r>
      <w:r w:rsidRPr="00BC10D2">
        <w:rPr>
          <w:rFonts w:asciiTheme="majorHAnsi" w:eastAsiaTheme="minorEastAsia" w:hAnsiTheme="majorHAnsi"/>
          <w:color w:val="000000" w:themeColor="text1"/>
          <w:kern w:val="24"/>
          <w:sz w:val="24"/>
          <w:szCs w:val="24"/>
          <w:lang w:eastAsia="nb-NO"/>
        </w:rPr>
        <w:tab/>
      </w:r>
      <w:r w:rsidRPr="00BC10D2">
        <w:rPr>
          <w:rFonts w:asciiTheme="majorHAnsi" w:eastAsiaTheme="minorEastAsia" w:hAnsiTheme="majorHAnsi"/>
          <w:color w:val="000000" w:themeColor="text1"/>
          <w:kern w:val="24"/>
          <w:sz w:val="24"/>
          <w:szCs w:val="24"/>
          <w:lang w:eastAsia="nb-NO"/>
        </w:rPr>
        <w:tab/>
        <w:t xml:space="preserve">          individuell veiledning</w:t>
      </w:r>
    </w:p>
    <w:p w:rsidR="00BC10D2" w:rsidRPr="00074CFE" w:rsidRDefault="00074CFE" w:rsidP="00BC10D2">
      <w:pPr>
        <w:spacing w:after="0" w:line="240" w:lineRule="auto"/>
        <w:rPr>
          <w:rFonts w:asciiTheme="majorHAnsi" w:eastAsiaTheme="minorEastAsia" w:hAnsiTheme="majorHAnsi"/>
          <w:color w:val="000000" w:themeColor="text1"/>
          <w:kern w:val="24"/>
          <w:sz w:val="24"/>
          <w:szCs w:val="24"/>
          <w:lang w:eastAsia="nb-NO"/>
        </w:rPr>
      </w:pPr>
      <w:r w:rsidRPr="00074CFE">
        <w:rPr>
          <w:rFonts w:asciiTheme="majorHAnsi" w:hAnsiTheme="majorHAnsi"/>
          <w:noProof/>
          <w:sz w:val="24"/>
          <w:szCs w:val="24"/>
          <w:lang w:eastAsia="nb-NO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47ED62B" wp14:editId="70EB0B55">
                <wp:simplePos x="0" y="0"/>
                <wp:positionH relativeFrom="leftMargin">
                  <wp:posOffset>528955</wp:posOffset>
                </wp:positionH>
                <wp:positionV relativeFrom="paragraph">
                  <wp:posOffset>29211</wp:posOffset>
                </wp:positionV>
                <wp:extent cx="211455" cy="180975"/>
                <wp:effectExtent l="19050" t="19050" r="36195" b="28575"/>
                <wp:wrapNone/>
                <wp:docPr id="8" name="Gruppe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455" cy="180975"/>
                          <a:chOff x="0" y="0"/>
                          <a:chExt cx="1387928" cy="1301182"/>
                        </a:xfrm>
                      </wpg:grpSpPr>
                      <wps:wsp>
                        <wps:cNvPr id="9" name="Likebent trekant 9"/>
                        <wps:cNvSpPr/>
                        <wps:spPr>
                          <a:xfrm>
                            <a:off x="0" y="0"/>
                            <a:ext cx="1387928" cy="1301182"/>
                          </a:xfrm>
                          <a:prstGeom prst="triangle">
                            <a:avLst/>
                          </a:prstGeom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3">
                            <a:scrgbClr r="0" g="0" b="0"/>
                          </a:lnRef>
                          <a:fillRef idx="1">
                            <a:schemeClr val="l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1">
                            <a:schemeClr val="l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dk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bodyPr/>
                      </wps:wsp>
                      <wps:wsp>
                        <wps:cNvPr id="10" name="Likebent trekant 4"/>
                        <wps:cNvSpPr/>
                        <wps:spPr>
                          <a:xfrm>
                            <a:off x="346982" y="650591"/>
                            <a:ext cx="693964" cy="650591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txbx>
                          <w:txbxContent>
                            <w:p w:rsidR="00BC10D2" w:rsidRDefault="00BC10D2" w:rsidP="00BC10D2">
                              <w:pPr>
                                <w:pStyle w:val="NormalWeb"/>
                                <w:spacing w:before="0" w:beforeAutospacing="0" w:after="59" w:afterAutospacing="0" w:line="216" w:lineRule="auto"/>
                                <w:jc w:val="center"/>
                              </w:pPr>
                            </w:p>
                          </w:txbxContent>
                        </wps:txbx>
                        <wps:bodyPr spcFirstLastPara="0" vert="horz" wrap="square" lIns="26670" tIns="26670" rIns="26670" bIns="26670" numCol="1" spcCol="127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47ED62B" id="Gruppe 14" o:spid="_x0000_s1032" style="position:absolute;margin-left:41.65pt;margin-top:2.3pt;width:16.65pt;height:14.25pt;z-index:251667456;mso-position-horizontal-relative:left-margin-area;mso-width-relative:margin;mso-height-relative:margin" coordsize="13879,13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">
                <v:shape id="Likebent trekant 9" o:spid="_x0000_s1033" type="#_x0000_t5" style="position:absolute;width:13879;height:130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1SksAA&#10;AADaAAAADwAAAGRycy9kb3ducmV2LnhtbESPQYvCMBSE7wv+h/AEb2tqEVerUUQoetNVL96ezbMt&#10;Ni+liVr/vREEj8PMfMPMFq2pxJ0aV1pWMOhHIIgzq0vOFRwP6e8YhPPIGivLpOBJDhbzzs8ME20f&#10;/E/3vc9FgLBLUEHhfZ1I6bKCDLq+rYmDd7GNQR9kk0vd4CPATSXjKBpJgyWHhQJrWhWUXfc3o2CX&#10;ps/beng5u2qjzSn2W/cXb5XqddvlFISn1n/Dn/ZGK5jA+0q4AX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r1SksAAAADaAAAADwAAAAAAAAAAAAAAAACYAgAAZHJzL2Rvd25y&#10;ZXYueG1sUEsFBgAAAAAEAAQA9QAAAIUDAAAAAA==&#10;" fillcolor="white [3201]" strokecolor="#00b050" strokeweight="1.5pt"/>
                <v:rect id="Likebent trekant 4" o:spid="_x0000_s1034" style="position:absolute;left:3469;top:6505;width:6940;height:65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Ky8QA&#10;AADbAAAADwAAAGRycy9kb3ducmV2LnhtbESPQWvDMAyF74P9B6PBbqvTHbaR1i1lLDBYR1nbHyBs&#10;1QmN5WC7afbvq8NgN4n39N6n5XoKvRop5S6ygfmsAkVso+vYGzgemqc3ULkgO+wjk4FfyrBe3d8t&#10;sXbxyj807otXEsK5RgNtKUOtdbYtBcyzOBCLdoopYJE1ee0SXiU89Pq5ql50wI6locWB3luy5/0l&#10;GNjsvN+d0lcatT1/fzSvtrnMt8Y8PkybBahCU/k3/11/OsEXevlFBt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ECsvEAAAA2wAAAA8AAAAAAAAAAAAAAAAAmAIAAGRycy9k&#10;b3ducmV2LnhtbFBLBQYAAAAABAAEAPUAAACJAwAAAAA=&#10;" filled="f" stroked="f">
                  <v:textbox inset="2.1pt,2.1pt,2.1pt,2.1pt">
                    <w:txbxContent>
                      <w:p w:rsidR="00BC10D2" w:rsidRDefault="00BC10D2" w:rsidP="00BC10D2">
                        <w:pPr>
                          <w:pStyle w:val="NormalWeb"/>
                          <w:spacing w:before="0" w:beforeAutospacing="0" w:after="59" w:afterAutospacing="0" w:line="216" w:lineRule="auto"/>
                          <w:jc w:val="center"/>
                        </w:pP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BC10D2" w:rsidRPr="00BC10D2">
        <w:rPr>
          <w:rFonts w:asciiTheme="majorHAnsi" w:eastAsiaTheme="minorEastAsia" w:hAnsiTheme="majorHAnsi"/>
          <w:b/>
          <w:bCs/>
          <w:color w:val="000000" w:themeColor="text1"/>
          <w:kern w:val="24"/>
          <w:sz w:val="24"/>
          <w:szCs w:val="24"/>
          <w:lang w:eastAsia="nb-NO"/>
        </w:rPr>
        <w:t xml:space="preserve">Bolk 5: «Klare sjøl» </w:t>
      </w:r>
      <w:r w:rsidR="00BC10D2" w:rsidRPr="00BC10D2">
        <w:rPr>
          <w:rFonts w:asciiTheme="majorHAnsi" w:eastAsiaTheme="minorEastAsia" w:hAnsiTheme="majorHAnsi"/>
          <w:color w:val="000000" w:themeColor="text1"/>
          <w:kern w:val="24"/>
          <w:sz w:val="24"/>
          <w:szCs w:val="24"/>
          <w:lang w:eastAsia="nb-NO"/>
        </w:rPr>
        <w:t xml:space="preserve">– hvordan fortsette det gode språkarbeidet uten </w:t>
      </w:r>
      <w:r w:rsidR="00BC10D2" w:rsidRPr="00BC10D2">
        <w:rPr>
          <w:rFonts w:asciiTheme="majorHAnsi" w:eastAsiaTheme="minorEastAsia" w:hAnsiTheme="majorHAnsi"/>
          <w:color w:val="000000" w:themeColor="text1"/>
          <w:kern w:val="24"/>
          <w:sz w:val="24"/>
          <w:szCs w:val="24"/>
          <w:lang w:eastAsia="nb-NO"/>
        </w:rPr>
        <w:tab/>
      </w:r>
      <w:r w:rsidR="00BC10D2" w:rsidRPr="00BC10D2">
        <w:rPr>
          <w:rFonts w:asciiTheme="majorHAnsi" w:eastAsiaTheme="minorEastAsia" w:hAnsiTheme="majorHAnsi"/>
          <w:color w:val="000000" w:themeColor="text1"/>
          <w:kern w:val="24"/>
          <w:sz w:val="24"/>
          <w:szCs w:val="24"/>
          <w:lang w:eastAsia="nb-NO"/>
        </w:rPr>
        <w:tab/>
        <w:t xml:space="preserve">                     språkpedagog som veileder? </w:t>
      </w:r>
    </w:p>
    <w:p w:rsidR="00BC10D2" w:rsidRPr="00074CFE" w:rsidRDefault="00BC10D2" w:rsidP="00BC10D2">
      <w:pPr>
        <w:spacing w:after="0" w:line="240" w:lineRule="auto"/>
        <w:rPr>
          <w:rFonts w:asciiTheme="majorHAnsi" w:eastAsiaTheme="minorEastAsia" w:hAnsiTheme="majorHAnsi"/>
          <w:color w:val="000000" w:themeColor="text1"/>
          <w:kern w:val="24"/>
          <w:sz w:val="24"/>
          <w:szCs w:val="24"/>
          <w:lang w:eastAsia="nb-NO"/>
        </w:rPr>
      </w:pPr>
    </w:p>
    <w:p w:rsidR="00BC10D2" w:rsidRPr="00074CFE" w:rsidRDefault="00BC10D2" w:rsidP="00BC10D2">
      <w:pPr>
        <w:spacing w:after="0" w:line="240" w:lineRule="auto"/>
        <w:rPr>
          <w:rFonts w:asciiTheme="majorHAnsi" w:eastAsiaTheme="minorEastAsia" w:hAnsiTheme="majorHAnsi"/>
          <w:color w:val="000000" w:themeColor="text1"/>
          <w:kern w:val="24"/>
          <w:sz w:val="24"/>
          <w:szCs w:val="24"/>
          <w:lang w:eastAsia="nb-NO"/>
        </w:rPr>
      </w:pPr>
    </w:p>
    <w:p w:rsidR="00BC10D2" w:rsidRPr="00074CFE" w:rsidRDefault="00BC10D2" w:rsidP="00BC10D2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nb-NO"/>
        </w:rPr>
      </w:pPr>
    </w:p>
    <w:p w:rsidR="00BC10D2" w:rsidRPr="00074CFE" w:rsidRDefault="00BC10D2" w:rsidP="00BC10D2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nb-NO"/>
        </w:rPr>
      </w:pPr>
    </w:p>
    <w:p w:rsidR="00BC10D2" w:rsidRPr="00BC10D2" w:rsidRDefault="00BC10D2" w:rsidP="00BC10D2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nb-NO"/>
        </w:rPr>
      </w:pPr>
    </w:p>
    <w:p w:rsidR="00BC10D2" w:rsidRPr="00074CFE" w:rsidRDefault="00BC10D2" w:rsidP="00BC10D2">
      <w:pPr>
        <w:spacing w:after="0"/>
        <w:rPr>
          <w:rFonts w:asciiTheme="majorHAnsi" w:eastAsia="Times New Roman" w:hAnsiTheme="majorHAnsi" w:cs="Times New Roman"/>
          <w:color w:val="000000" w:themeColor="text1"/>
          <w:lang w:eastAsia="nb-NO"/>
        </w:rPr>
      </w:pPr>
      <w:r w:rsidRPr="00074CFE">
        <w:rPr>
          <w:rFonts w:asciiTheme="majorHAnsi" w:hAnsiTheme="majorHAnsi"/>
          <w:noProof/>
          <w:lang w:eastAsia="nb-NO"/>
        </w:rPr>
        <w:drawing>
          <wp:anchor distT="0" distB="0" distL="114300" distR="114300" simplePos="0" relativeHeight="251669504" behindDoc="0" locked="0" layoutInCell="1" allowOverlap="1" wp14:anchorId="48A80533" wp14:editId="70DC5B81">
            <wp:simplePos x="0" y="0"/>
            <wp:positionH relativeFrom="margin">
              <wp:align>left</wp:align>
            </wp:positionH>
            <wp:positionV relativeFrom="margin">
              <wp:posOffset>5710555</wp:posOffset>
            </wp:positionV>
            <wp:extent cx="5353050" cy="2990850"/>
            <wp:effectExtent l="0" t="19050" r="0" b="38100"/>
            <wp:wrapNone/>
            <wp:docPr id="11" name="Diagram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C10D2" w:rsidRPr="00074CFE" w:rsidRDefault="00BC10D2" w:rsidP="00BC10D2">
      <w:pPr>
        <w:pStyle w:val="Brdtekst"/>
        <w:rPr>
          <w:rFonts w:asciiTheme="majorHAnsi" w:hAnsiTheme="majorHAnsi"/>
        </w:rPr>
      </w:pPr>
    </w:p>
    <w:p w:rsidR="0021530D" w:rsidRPr="00074CFE" w:rsidRDefault="0021530D">
      <w:pPr>
        <w:rPr>
          <w:rFonts w:asciiTheme="majorHAnsi" w:hAnsiTheme="majorHAnsi"/>
        </w:rPr>
      </w:pPr>
    </w:p>
    <w:p w:rsidR="00BC10D2" w:rsidRPr="00074CFE" w:rsidRDefault="00BC10D2">
      <w:pPr>
        <w:rPr>
          <w:rFonts w:asciiTheme="majorHAnsi" w:hAnsiTheme="majorHAnsi"/>
        </w:rPr>
      </w:pPr>
    </w:p>
    <w:p w:rsidR="00BC10D2" w:rsidRPr="00074CFE" w:rsidRDefault="00BC10D2">
      <w:pPr>
        <w:rPr>
          <w:rFonts w:asciiTheme="majorHAnsi" w:hAnsiTheme="majorHAnsi"/>
        </w:rPr>
      </w:pPr>
    </w:p>
    <w:p w:rsidR="00BC10D2" w:rsidRPr="00074CFE" w:rsidRDefault="00BC10D2">
      <w:pPr>
        <w:rPr>
          <w:rFonts w:asciiTheme="majorHAnsi" w:hAnsiTheme="majorHAnsi"/>
        </w:rPr>
      </w:pPr>
    </w:p>
    <w:p w:rsidR="00BC10D2" w:rsidRPr="00074CFE" w:rsidRDefault="00BC10D2">
      <w:pPr>
        <w:rPr>
          <w:rFonts w:asciiTheme="majorHAnsi" w:hAnsiTheme="majorHAnsi"/>
        </w:rPr>
      </w:pPr>
    </w:p>
    <w:p w:rsidR="00BC10D2" w:rsidRPr="00074CFE" w:rsidRDefault="00BC10D2">
      <w:pPr>
        <w:rPr>
          <w:rFonts w:asciiTheme="majorHAnsi" w:hAnsiTheme="majorHAnsi"/>
        </w:rPr>
      </w:pPr>
    </w:p>
    <w:p w:rsidR="00BC10D2" w:rsidRPr="00074CFE" w:rsidRDefault="00BC10D2">
      <w:pPr>
        <w:rPr>
          <w:rFonts w:asciiTheme="majorHAnsi" w:hAnsiTheme="majorHAnsi"/>
        </w:rPr>
      </w:pPr>
    </w:p>
    <w:p w:rsidR="00BC10D2" w:rsidRPr="00074CFE" w:rsidRDefault="00BC10D2">
      <w:pPr>
        <w:rPr>
          <w:rFonts w:asciiTheme="majorHAnsi" w:hAnsiTheme="majorHAnsi"/>
        </w:rPr>
      </w:pPr>
    </w:p>
    <w:p w:rsidR="00BC10D2" w:rsidRPr="00074CFE" w:rsidRDefault="00BC10D2">
      <w:pPr>
        <w:rPr>
          <w:rFonts w:asciiTheme="majorHAnsi" w:hAnsiTheme="majorHAnsi"/>
        </w:rPr>
      </w:pPr>
    </w:p>
    <w:p w:rsidR="00BC10D2" w:rsidRPr="00074CFE" w:rsidRDefault="00BC10D2">
      <w:pPr>
        <w:rPr>
          <w:rFonts w:asciiTheme="majorHAnsi" w:hAnsiTheme="majorHAnsi"/>
        </w:rPr>
      </w:pPr>
    </w:p>
    <w:p w:rsidR="00BC10D2" w:rsidRPr="00074CFE" w:rsidRDefault="00BC10D2">
      <w:pPr>
        <w:rPr>
          <w:rFonts w:asciiTheme="majorHAnsi" w:hAnsiTheme="majorHAnsi"/>
        </w:rPr>
      </w:pPr>
      <w:r w:rsidRPr="00074CFE">
        <w:rPr>
          <w:rFonts w:asciiTheme="majorHAnsi" w:hAnsiTheme="majorHAnsi"/>
          <w:noProof/>
          <w:lang w:eastAsia="nb-NO"/>
        </w:rPr>
        <w:lastRenderedPageBreak/>
        <w:drawing>
          <wp:inline distT="0" distB="0" distL="0" distR="0" wp14:anchorId="69A372F3" wp14:editId="7BC34A8F">
            <wp:extent cx="5600700" cy="3938954"/>
            <wp:effectExtent l="0" t="0" r="0" b="4445"/>
            <wp:docPr id="12" name="Bil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2500" t="3889" r="2695" b="7209"/>
                    <a:stretch/>
                  </pic:blipFill>
                  <pic:spPr bwMode="auto">
                    <a:xfrm>
                      <a:off x="0" y="0"/>
                      <a:ext cx="5663445" cy="39830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C10D2" w:rsidRPr="00074CFE" w:rsidRDefault="00BC10D2">
      <w:pPr>
        <w:rPr>
          <w:rFonts w:asciiTheme="majorHAnsi" w:hAnsiTheme="majorHAnsi"/>
        </w:rPr>
      </w:pPr>
      <w:r w:rsidRPr="00074CFE">
        <w:rPr>
          <w:rFonts w:asciiTheme="majorHAnsi" w:hAnsiTheme="majorHAnsi"/>
        </w:rPr>
        <w:t>Alle barnehager i Stavanger kommune skal delta i Språktiltak innen 2019. Barnehagene har fått tilsendt en dimensjoneringsplan som viser når de ulike barnehagene skal delta. Dimensjoneringsplanen viser antall timer barnehagen får pr. uke. Disse timene fordobles i de ukene språkpedagog er inne og veileder, de faller bort mellom bolkene. Mellom bolkene får personalet oppgaver som de skal trene på. Modellen viser hvilke arenaer språkpedagog benytter til veiledning.</w:t>
      </w:r>
    </w:p>
    <w:p w:rsidR="00074CFE" w:rsidRPr="00074CFE" w:rsidRDefault="00BC10D2">
      <w:pPr>
        <w:rPr>
          <w:rFonts w:asciiTheme="majorHAnsi" w:hAnsiTheme="majorHAnsi"/>
        </w:rPr>
      </w:pPr>
      <w:r w:rsidRPr="00074CFE">
        <w:rPr>
          <w:rFonts w:asciiTheme="majorHAnsi" w:hAnsiTheme="majorHAnsi"/>
        </w:rPr>
        <w:t xml:space="preserve">Det innkalles til informasjonsmøte i månedsskiftet april / mai for barnehager </w:t>
      </w:r>
      <w:r w:rsidR="00074CFE" w:rsidRPr="00074CFE">
        <w:rPr>
          <w:rFonts w:asciiTheme="majorHAnsi" w:hAnsiTheme="majorHAnsi"/>
        </w:rPr>
        <w:t>som har oppstart i september (høst) og i månedsskiftet oktober / november for barnehager som har oppstart i januar (vår).</w:t>
      </w:r>
    </w:p>
    <w:p w:rsidR="00074CFE" w:rsidRPr="00074CFE" w:rsidRDefault="00074CFE">
      <w:pPr>
        <w:rPr>
          <w:rFonts w:asciiTheme="majorHAnsi" w:hAnsiTheme="majorHAnsi"/>
          <w:sz w:val="28"/>
          <w:szCs w:val="28"/>
        </w:rPr>
      </w:pPr>
      <w:r w:rsidRPr="00074CFE">
        <w:rPr>
          <w:rFonts w:asciiTheme="majorHAnsi" w:hAnsiTheme="majorHAnsi"/>
          <w:sz w:val="28"/>
          <w:szCs w:val="28"/>
        </w:rPr>
        <w:t xml:space="preserve">Barnehagesjefens forventninger </w:t>
      </w:r>
    </w:p>
    <w:p w:rsidR="00074CFE" w:rsidRPr="00074CFE" w:rsidRDefault="00074CFE" w:rsidP="00074CFE">
      <w:pPr>
        <w:numPr>
          <w:ilvl w:val="0"/>
          <w:numId w:val="4"/>
        </w:numPr>
        <w:spacing w:after="0" w:line="240" w:lineRule="auto"/>
        <w:ind w:left="1267"/>
        <w:contextualSpacing/>
        <w:rPr>
          <w:rFonts w:asciiTheme="majorHAnsi" w:eastAsia="Times New Roman" w:hAnsiTheme="majorHAnsi" w:cs="Times New Roman"/>
          <w:color w:val="009CDE"/>
          <w:sz w:val="24"/>
          <w:szCs w:val="24"/>
          <w:lang w:eastAsia="nb-NO"/>
        </w:rPr>
      </w:pPr>
      <w:r w:rsidRPr="00074CFE">
        <w:rPr>
          <w:rFonts w:asciiTheme="majorHAnsi" w:eastAsiaTheme="minorEastAsia" w:hAnsiTheme="majorHAnsi"/>
          <w:color w:val="000000" w:themeColor="text1"/>
          <w:kern w:val="24"/>
          <w:sz w:val="24"/>
          <w:szCs w:val="24"/>
          <w:lang w:eastAsia="nb-NO"/>
        </w:rPr>
        <w:t>At ledelsen i barnehagen er sterkt involvert</w:t>
      </w:r>
    </w:p>
    <w:p w:rsidR="00074CFE" w:rsidRPr="00074CFE" w:rsidRDefault="00074CFE" w:rsidP="00074CFE">
      <w:pPr>
        <w:numPr>
          <w:ilvl w:val="0"/>
          <w:numId w:val="4"/>
        </w:numPr>
        <w:spacing w:after="0" w:line="240" w:lineRule="auto"/>
        <w:ind w:left="1267"/>
        <w:contextualSpacing/>
        <w:rPr>
          <w:rFonts w:asciiTheme="majorHAnsi" w:eastAsia="Times New Roman" w:hAnsiTheme="majorHAnsi" w:cs="Times New Roman"/>
          <w:color w:val="009CDE"/>
          <w:sz w:val="24"/>
          <w:szCs w:val="24"/>
          <w:lang w:eastAsia="nb-NO"/>
        </w:rPr>
      </w:pPr>
      <w:r w:rsidRPr="00074CFE">
        <w:rPr>
          <w:rFonts w:asciiTheme="majorHAnsi" w:eastAsiaTheme="minorEastAsia" w:hAnsiTheme="majorHAnsi"/>
          <w:color w:val="000000" w:themeColor="text1"/>
          <w:kern w:val="24"/>
          <w:sz w:val="24"/>
          <w:szCs w:val="24"/>
          <w:lang w:eastAsia="nb-NO"/>
        </w:rPr>
        <w:t>At det i tillegg til styrer er en kontaktperson</w:t>
      </w:r>
    </w:p>
    <w:p w:rsidR="00074CFE" w:rsidRPr="00074CFE" w:rsidRDefault="00074CFE" w:rsidP="00074CFE">
      <w:pPr>
        <w:numPr>
          <w:ilvl w:val="0"/>
          <w:numId w:val="4"/>
        </w:numPr>
        <w:spacing w:after="0" w:line="240" w:lineRule="auto"/>
        <w:ind w:left="1267"/>
        <w:contextualSpacing/>
        <w:rPr>
          <w:rFonts w:asciiTheme="majorHAnsi" w:eastAsia="Times New Roman" w:hAnsiTheme="majorHAnsi" w:cs="Times New Roman"/>
          <w:color w:val="009CDE"/>
          <w:sz w:val="24"/>
          <w:szCs w:val="24"/>
          <w:lang w:eastAsia="nb-NO"/>
        </w:rPr>
      </w:pPr>
      <w:r w:rsidRPr="00074CFE">
        <w:rPr>
          <w:rFonts w:asciiTheme="majorHAnsi" w:eastAsiaTheme="minorEastAsia" w:hAnsiTheme="majorHAnsi"/>
          <w:color w:val="000000" w:themeColor="text1"/>
          <w:kern w:val="24"/>
          <w:sz w:val="24"/>
          <w:szCs w:val="24"/>
          <w:lang w:eastAsia="nb-NO"/>
        </w:rPr>
        <w:t xml:space="preserve">At barnehagen setter av tid </w:t>
      </w:r>
    </w:p>
    <w:p w:rsidR="00074CFE" w:rsidRPr="00074CFE" w:rsidRDefault="00074CFE" w:rsidP="00074CFE">
      <w:pPr>
        <w:numPr>
          <w:ilvl w:val="0"/>
          <w:numId w:val="4"/>
        </w:numPr>
        <w:spacing w:after="0" w:line="240" w:lineRule="auto"/>
        <w:ind w:left="1267"/>
        <w:contextualSpacing/>
        <w:rPr>
          <w:rFonts w:asciiTheme="majorHAnsi" w:eastAsia="Times New Roman" w:hAnsiTheme="majorHAnsi" w:cs="Times New Roman"/>
          <w:color w:val="009CDE"/>
          <w:sz w:val="24"/>
          <w:szCs w:val="24"/>
          <w:lang w:eastAsia="nb-NO"/>
        </w:rPr>
      </w:pPr>
      <w:r w:rsidRPr="00074CFE">
        <w:rPr>
          <w:rFonts w:asciiTheme="majorHAnsi" w:eastAsiaTheme="minorEastAsia" w:hAnsiTheme="majorHAnsi"/>
          <w:color w:val="000000" w:themeColor="text1"/>
          <w:kern w:val="24"/>
          <w:sz w:val="24"/>
          <w:szCs w:val="24"/>
          <w:lang w:eastAsia="nb-NO"/>
        </w:rPr>
        <w:t>At barnehagen streber etter å jobbe målrettet og systematisk</w:t>
      </w:r>
    </w:p>
    <w:p w:rsidR="00074CFE" w:rsidRPr="00074CFE" w:rsidRDefault="00074CFE" w:rsidP="00074CFE">
      <w:pPr>
        <w:numPr>
          <w:ilvl w:val="0"/>
          <w:numId w:val="4"/>
        </w:numPr>
        <w:spacing w:after="0" w:line="240" w:lineRule="auto"/>
        <w:ind w:left="1267"/>
        <w:contextualSpacing/>
        <w:rPr>
          <w:rFonts w:asciiTheme="majorHAnsi" w:eastAsia="Times New Roman" w:hAnsiTheme="majorHAnsi" w:cs="Times New Roman"/>
          <w:color w:val="009CDE"/>
          <w:sz w:val="24"/>
          <w:szCs w:val="24"/>
          <w:lang w:eastAsia="nb-NO"/>
        </w:rPr>
      </w:pPr>
      <w:r w:rsidRPr="00074CFE">
        <w:rPr>
          <w:rFonts w:asciiTheme="majorHAnsi" w:eastAsiaTheme="minorEastAsia" w:hAnsiTheme="majorHAnsi"/>
          <w:color w:val="000000" w:themeColor="text1"/>
          <w:kern w:val="24"/>
          <w:sz w:val="24"/>
          <w:szCs w:val="24"/>
          <w:lang w:eastAsia="nb-NO"/>
        </w:rPr>
        <w:t>At barnehagen har som mål å skape varig endring i sin viten og praksis i tråd med kunnskapen som etableres i språktiltaksperioden</w:t>
      </w:r>
    </w:p>
    <w:p w:rsidR="00074CFE" w:rsidRPr="00074CFE" w:rsidRDefault="00074CFE" w:rsidP="00074CFE">
      <w:pPr>
        <w:spacing w:after="0" w:line="240" w:lineRule="auto"/>
        <w:contextualSpacing/>
        <w:rPr>
          <w:rFonts w:asciiTheme="majorHAnsi" w:eastAsia="Times New Roman" w:hAnsiTheme="majorHAnsi" w:cs="Times New Roman"/>
          <w:color w:val="009CDE"/>
          <w:sz w:val="24"/>
          <w:szCs w:val="24"/>
          <w:lang w:eastAsia="nb-NO"/>
        </w:rPr>
      </w:pPr>
    </w:p>
    <w:p w:rsidR="00074CFE" w:rsidRPr="00074CFE" w:rsidRDefault="00074CFE" w:rsidP="00074CFE">
      <w:pPr>
        <w:pStyle w:val="Brdtekst-frsteinnrykk2"/>
        <w:spacing w:line="240" w:lineRule="auto"/>
        <w:ind w:left="0" w:firstLine="0"/>
        <w:rPr>
          <w:rFonts w:asciiTheme="majorHAnsi" w:hAnsiTheme="majorHAnsi"/>
          <w:sz w:val="28"/>
          <w:szCs w:val="28"/>
        </w:rPr>
      </w:pPr>
      <w:r w:rsidRPr="00074CFE">
        <w:rPr>
          <w:rFonts w:asciiTheme="majorHAnsi" w:hAnsiTheme="majorHAnsi"/>
          <w:sz w:val="28"/>
          <w:szCs w:val="28"/>
        </w:rPr>
        <w:t>Tiltaket bygger på følgende dokumenter og føringer</w:t>
      </w:r>
    </w:p>
    <w:p w:rsidR="00074CFE" w:rsidRPr="00074CFE" w:rsidRDefault="00074CFE" w:rsidP="00074CFE">
      <w:pPr>
        <w:pStyle w:val="Brdtekst-frsteinnrykk2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074CFE">
        <w:rPr>
          <w:rFonts w:asciiTheme="majorHAnsi" w:hAnsiTheme="majorHAnsi"/>
        </w:rPr>
        <w:t>Stadig bedre- plan for kvalitetsutvikling i Stavangerbarnehagen</w:t>
      </w:r>
    </w:p>
    <w:p w:rsidR="00074CFE" w:rsidRPr="00074CFE" w:rsidRDefault="00074CFE" w:rsidP="00074CFE">
      <w:pPr>
        <w:pStyle w:val="Brdtekst-frsteinnrykk2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074CFE">
        <w:rPr>
          <w:rFonts w:asciiTheme="majorHAnsi" w:hAnsiTheme="majorHAnsi"/>
        </w:rPr>
        <w:t>Rammeplan for barnehager</w:t>
      </w:r>
    </w:p>
    <w:p w:rsidR="00074CFE" w:rsidRPr="00074CFE" w:rsidRDefault="00074CFE" w:rsidP="00074CFE">
      <w:pPr>
        <w:pStyle w:val="Brdtekst-frsteinnrykk2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074CFE">
        <w:rPr>
          <w:rFonts w:asciiTheme="majorHAnsi" w:hAnsiTheme="majorHAnsi"/>
        </w:rPr>
        <w:t xml:space="preserve">St.mld.41 (2008-2009) Kvalitet i barnehagen </w:t>
      </w:r>
    </w:p>
    <w:p w:rsidR="00074CFE" w:rsidRPr="00074CFE" w:rsidRDefault="00074CFE" w:rsidP="00074CFE">
      <w:pPr>
        <w:pStyle w:val="Brdtekst-frsteinnrykk2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074CFE">
        <w:rPr>
          <w:rFonts w:asciiTheme="majorHAnsi" w:hAnsiTheme="majorHAnsi"/>
        </w:rPr>
        <w:t>NOU2010 - Mestring og mangfold</w:t>
      </w:r>
    </w:p>
    <w:p w:rsidR="00074CFE" w:rsidRPr="00074CFE" w:rsidRDefault="00074CFE" w:rsidP="00074CFE">
      <w:pPr>
        <w:pStyle w:val="Brdtekst-frsteinnrykk2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074CFE">
        <w:rPr>
          <w:rFonts w:asciiTheme="majorHAnsi" w:hAnsiTheme="majorHAnsi"/>
        </w:rPr>
        <w:t>NOU 2010 - Med forskertrang og lekelyst</w:t>
      </w:r>
    </w:p>
    <w:p w:rsidR="00074CFE" w:rsidRPr="00E16220" w:rsidRDefault="00074CFE" w:rsidP="00E16220">
      <w:pPr>
        <w:pStyle w:val="Brdtekst-frsteinnrykk2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074CFE">
        <w:rPr>
          <w:rFonts w:asciiTheme="majorHAnsi" w:hAnsiTheme="majorHAnsi"/>
        </w:rPr>
        <w:t>Språk i barnehagen – mye mer enn bare prat – www.udir.no</w:t>
      </w:r>
    </w:p>
    <w:sectPr w:rsidR="00074CFE" w:rsidRPr="00E16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728" w:rsidRDefault="000B6728" w:rsidP="00BC10D2">
      <w:pPr>
        <w:spacing w:after="0" w:line="240" w:lineRule="auto"/>
      </w:pPr>
      <w:r>
        <w:separator/>
      </w:r>
    </w:p>
  </w:endnote>
  <w:endnote w:type="continuationSeparator" w:id="0">
    <w:p w:rsidR="000B6728" w:rsidRDefault="000B6728" w:rsidP="00BC1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728" w:rsidRDefault="000B6728" w:rsidP="00BC10D2">
      <w:pPr>
        <w:spacing w:after="0" w:line="240" w:lineRule="auto"/>
      </w:pPr>
      <w:r>
        <w:separator/>
      </w:r>
    </w:p>
  </w:footnote>
  <w:footnote w:type="continuationSeparator" w:id="0">
    <w:p w:rsidR="000B6728" w:rsidRDefault="000B6728" w:rsidP="00BC10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32D38"/>
    <w:multiLevelType w:val="multilevel"/>
    <w:tmpl w:val="ABD817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57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28" w:hanging="1800"/>
      </w:pPr>
      <w:rPr>
        <w:rFonts w:hint="default"/>
      </w:rPr>
    </w:lvl>
  </w:abstractNum>
  <w:abstractNum w:abstractNumId="1">
    <w:nsid w:val="31B36B23"/>
    <w:multiLevelType w:val="multilevel"/>
    <w:tmpl w:val="5AA016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4B2336DB"/>
    <w:multiLevelType w:val="hybridMultilevel"/>
    <w:tmpl w:val="3420373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5D6D9E"/>
    <w:multiLevelType w:val="hybridMultilevel"/>
    <w:tmpl w:val="3EFEE474"/>
    <w:lvl w:ilvl="0" w:tplc="04140011">
      <w:start w:val="1"/>
      <w:numFmt w:val="decimal"/>
      <w:lvlText w:val="%1)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6563B70"/>
    <w:multiLevelType w:val="hybridMultilevel"/>
    <w:tmpl w:val="0352B70E"/>
    <w:lvl w:ilvl="0" w:tplc="3F90FDF0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00" w:themeColor="text1"/>
      </w:rPr>
    </w:lvl>
    <w:lvl w:ilvl="1" w:tplc="0DBEAEEA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82BCE8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AC853A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AE4526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F6E91E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B28C70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329046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E86D9A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0D2"/>
    <w:rsid w:val="000141FD"/>
    <w:rsid w:val="000318CF"/>
    <w:rsid w:val="00034A98"/>
    <w:rsid w:val="00060203"/>
    <w:rsid w:val="000723B8"/>
    <w:rsid w:val="000735E5"/>
    <w:rsid w:val="00074CFE"/>
    <w:rsid w:val="00090F69"/>
    <w:rsid w:val="000A1227"/>
    <w:rsid w:val="000A44AE"/>
    <w:rsid w:val="000B4305"/>
    <w:rsid w:val="000B6728"/>
    <w:rsid w:val="000C25AD"/>
    <w:rsid w:val="000D4E10"/>
    <w:rsid w:val="000E3B51"/>
    <w:rsid w:val="000F073F"/>
    <w:rsid w:val="000F70C2"/>
    <w:rsid w:val="000F7221"/>
    <w:rsid w:val="000F72D2"/>
    <w:rsid w:val="0010570D"/>
    <w:rsid w:val="001104C7"/>
    <w:rsid w:val="00114CCA"/>
    <w:rsid w:val="001239F0"/>
    <w:rsid w:val="00131F58"/>
    <w:rsid w:val="00132EBB"/>
    <w:rsid w:val="00140AF1"/>
    <w:rsid w:val="0014454B"/>
    <w:rsid w:val="00182924"/>
    <w:rsid w:val="001843A3"/>
    <w:rsid w:val="001A3C38"/>
    <w:rsid w:val="001D77A8"/>
    <w:rsid w:val="001D7C02"/>
    <w:rsid w:val="00204E76"/>
    <w:rsid w:val="0021063D"/>
    <w:rsid w:val="0021530D"/>
    <w:rsid w:val="00227232"/>
    <w:rsid w:val="002706CC"/>
    <w:rsid w:val="00270B04"/>
    <w:rsid w:val="00281C4B"/>
    <w:rsid w:val="00286478"/>
    <w:rsid w:val="002A06CA"/>
    <w:rsid w:val="002C0680"/>
    <w:rsid w:val="002C722B"/>
    <w:rsid w:val="002F1B14"/>
    <w:rsid w:val="00315930"/>
    <w:rsid w:val="00334EEE"/>
    <w:rsid w:val="00340ED5"/>
    <w:rsid w:val="003556FD"/>
    <w:rsid w:val="00371BFE"/>
    <w:rsid w:val="003868B3"/>
    <w:rsid w:val="00396173"/>
    <w:rsid w:val="003A62AE"/>
    <w:rsid w:val="003A632C"/>
    <w:rsid w:val="003B0BE8"/>
    <w:rsid w:val="003C36BB"/>
    <w:rsid w:val="003E38AB"/>
    <w:rsid w:val="003E79A9"/>
    <w:rsid w:val="003F025E"/>
    <w:rsid w:val="003F2713"/>
    <w:rsid w:val="00410242"/>
    <w:rsid w:val="00421C30"/>
    <w:rsid w:val="00427A6C"/>
    <w:rsid w:val="00441344"/>
    <w:rsid w:val="004506FF"/>
    <w:rsid w:val="00462514"/>
    <w:rsid w:val="00462A67"/>
    <w:rsid w:val="00486520"/>
    <w:rsid w:val="00493A6B"/>
    <w:rsid w:val="004A715A"/>
    <w:rsid w:val="004B11AB"/>
    <w:rsid w:val="004D1702"/>
    <w:rsid w:val="004D50C3"/>
    <w:rsid w:val="004E163E"/>
    <w:rsid w:val="005105A1"/>
    <w:rsid w:val="00515D94"/>
    <w:rsid w:val="00537FC6"/>
    <w:rsid w:val="0054797F"/>
    <w:rsid w:val="0055218A"/>
    <w:rsid w:val="005654BF"/>
    <w:rsid w:val="00565BD1"/>
    <w:rsid w:val="00571B89"/>
    <w:rsid w:val="00574DC8"/>
    <w:rsid w:val="00597748"/>
    <w:rsid w:val="005A5BAD"/>
    <w:rsid w:val="005C6FD0"/>
    <w:rsid w:val="005D133B"/>
    <w:rsid w:val="005D42CB"/>
    <w:rsid w:val="005E29B6"/>
    <w:rsid w:val="005F4EE3"/>
    <w:rsid w:val="005F7CE8"/>
    <w:rsid w:val="006225F3"/>
    <w:rsid w:val="00622D47"/>
    <w:rsid w:val="00625934"/>
    <w:rsid w:val="0063274C"/>
    <w:rsid w:val="00657AE2"/>
    <w:rsid w:val="0066554B"/>
    <w:rsid w:val="0067299E"/>
    <w:rsid w:val="00673FF7"/>
    <w:rsid w:val="00684128"/>
    <w:rsid w:val="00692AD1"/>
    <w:rsid w:val="006D6F71"/>
    <w:rsid w:val="006E3450"/>
    <w:rsid w:val="006F06CE"/>
    <w:rsid w:val="006F4DE6"/>
    <w:rsid w:val="007366AD"/>
    <w:rsid w:val="007523FC"/>
    <w:rsid w:val="00764D70"/>
    <w:rsid w:val="00766785"/>
    <w:rsid w:val="00781E7A"/>
    <w:rsid w:val="00782143"/>
    <w:rsid w:val="00783639"/>
    <w:rsid w:val="007A186D"/>
    <w:rsid w:val="007B6B6A"/>
    <w:rsid w:val="007C03A6"/>
    <w:rsid w:val="007F1BD3"/>
    <w:rsid w:val="007F7CE2"/>
    <w:rsid w:val="008103F9"/>
    <w:rsid w:val="00816DAC"/>
    <w:rsid w:val="00853071"/>
    <w:rsid w:val="00853079"/>
    <w:rsid w:val="008559F2"/>
    <w:rsid w:val="00856E6B"/>
    <w:rsid w:val="008619A3"/>
    <w:rsid w:val="00890DB8"/>
    <w:rsid w:val="008914B8"/>
    <w:rsid w:val="0089458D"/>
    <w:rsid w:val="008A0D29"/>
    <w:rsid w:val="008B06CE"/>
    <w:rsid w:val="008C08CE"/>
    <w:rsid w:val="008C5015"/>
    <w:rsid w:val="008C53F8"/>
    <w:rsid w:val="00901259"/>
    <w:rsid w:val="009019E3"/>
    <w:rsid w:val="0091022A"/>
    <w:rsid w:val="00914269"/>
    <w:rsid w:val="00932463"/>
    <w:rsid w:val="00935037"/>
    <w:rsid w:val="00941A5C"/>
    <w:rsid w:val="00946063"/>
    <w:rsid w:val="00951914"/>
    <w:rsid w:val="0096517D"/>
    <w:rsid w:val="00987E76"/>
    <w:rsid w:val="00990073"/>
    <w:rsid w:val="009A667F"/>
    <w:rsid w:val="009C5BAE"/>
    <w:rsid w:val="009D66EC"/>
    <w:rsid w:val="009E0C45"/>
    <w:rsid w:val="00A225D7"/>
    <w:rsid w:val="00A274CE"/>
    <w:rsid w:val="00A27F0A"/>
    <w:rsid w:val="00A31504"/>
    <w:rsid w:val="00A32369"/>
    <w:rsid w:val="00A37121"/>
    <w:rsid w:val="00A472FB"/>
    <w:rsid w:val="00A75757"/>
    <w:rsid w:val="00A8562D"/>
    <w:rsid w:val="00A9042E"/>
    <w:rsid w:val="00A92286"/>
    <w:rsid w:val="00A9779E"/>
    <w:rsid w:val="00AC22D5"/>
    <w:rsid w:val="00AC35FA"/>
    <w:rsid w:val="00AC65AF"/>
    <w:rsid w:val="00B0551E"/>
    <w:rsid w:val="00B10E4A"/>
    <w:rsid w:val="00B12739"/>
    <w:rsid w:val="00B16DF1"/>
    <w:rsid w:val="00B2583C"/>
    <w:rsid w:val="00B52101"/>
    <w:rsid w:val="00B65269"/>
    <w:rsid w:val="00B70E23"/>
    <w:rsid w:val="00B74F74"/>
    <w:rsid w:val="00B7786D"/>
    <w:rsid w:val="00B804AB"/>
    <w:rsid w:val="00B81009"/>
    <w:rsid w:val="00B81C43"/>
    <w:rsid w:val="00B82866"/>
    <w:rsid w:val="00B84DDD"/>
    <w:rsid w:val="00B87D2E"/>
    <w:rsid w:val="00B93EAE"/>
    <w:rsid w:val="00BC10D2"/>
    <w:rsid w:val="00BD1C8A"/>
    <w:rsid w:val="00BD2550"/>
    <w:rsid w:val="00BF2D74"/>
    <w:rsid w:val="00C20623"/>
    <w:rsid w:val="00C226C4"/>
    <w:rsid w:val="00C3131B"/>
    <w:rsid w:val="00C31642"/>
    <w:rsid w:val="00C350A9"/>
    <w:rsid w:val="00C418B1"/>
    <w:rsid w:val="00C52192"/>
    <w:rsid w:val="00C61D36"/>
    <w:rsid w:val="00C80866"/>
    <w:rsid w:val="00C91BE3"/>
    <w:rsid w:val="00CA6116"/>
    <w:rsid w:val="00CB6B0F"/>
    <w:rsid w:val="00D107C9"/>
    <w:rsid w:val="00D1388A"/>
    <w:rsid w:val="00D15770"/>
    <w:rsid w:val="00D362F8"/>
    <w:rsid w:val="00D461AF"/>
    <w:rsid w:val="00D503AF"/>
    <w:rsid w:val="00D54011"/>
    <w:rsid w:val="00D85679"/>
    <w:rsid w:val="00DA19C0"/>
    <w:rsid w:val="00DA53E0"/>
    <w:rsid w:val="00DB09B1"/>
    <w:rsid w:val="00DC64D1"/>
    <w:rsid w:val="00DE0F64"/>
    <w:rsid w:val="00DE38BB"/>
    <w:rsid w:val="00DF1A5B"/>
    <w:rsid w:val="00E0027F"/>
    <w:rsid w:val="00E16220"/>
    <w:rsid w:val="00E3127F"/>
    <w:rsid w:val="00E432B9"/>
    <w:rsid w:val="00E454FF"/>
    <w:rsid w:val="00E547E0"/>
    <w:rsid w:val="00E64FA6"/>
    <w:rsid w:val="00E7325B"/>
    <w:rsid w:val="00E85991"/>
    <w:rsid w:val="00E92DEF"/>
    <w:rsid w:val="00E9631F"/>
    <w:rsid w:val="00EA0B1F"/>
    <w:rsid w:val="00EA1F46"/>
    <w:rsid w:val="00ED2510"/>
    <w:rsid w:val="00EF6C8D"/>
    <w:rsid w:val="00F24A13"/>
    <w:rsid w:val="00F25F03"/>
    <w:rsid w:val="00F3478B"/>
    <w:rsid w:val="00F54585"/>
    <w:rsid w:val="00F5484A"/>
    <w:rsid w:val="00F64057"/>
    <w:rsid w:val="00FA3814"/>
    <w:rsid w:val="00FA4361"/>
    <w:rsid w:val="00FB2E1C"/>
    <w:rsid w:val="00FC0C78"/>
    <w:rsid w:val="00FD0667"/>
    <w:rsid w:val="00FD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C10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Overskrift2"/>
    <w:next w:val="Normal"/>
    <w:link w:val="Overskrift3Tegn"/>
    <w:uiPriority w:val="9"/>
    <w:unhideWhenUsed/>
    <w:qFormat/>
    <w:rsid w:val="00BC10D2"/>
    <w:pPr>
      <w:spacing w:before="200" w:line="276" w:lineRule="auto"/>
      <w:outlineLvl w:val="2"/>
    </w:pPr>
    <w:rPr>
      <w:rFonts w:eastAsia="+mn-ea"/>
      <w:bCs/>
      <w:i/>
      <w:color w:val="000000" w:themeColor="text1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99"/>
    <w:unhideWhenUsed/>
    <w:rsid w:val="00BC10D2"/>
    <w:pPr>
      <w:spacing w:after="120" w:line="276" w:lineRule="auto"/>
    </w:pPr>
  </w:style>
  <w:style w:type="character" w:customStyle="1" w:styleId="BrdtekstTegn">
    <w:name w:val="Brødtekst Tegn"/>
    <w:basedOn w:val="Standardskriftforavsnitt"/>
    <w:link w:val="Brdtekst"/>
    <w:uiPriority w:val="99"/>
    <w:rsid w:val="00BC10D2"/>
  </w:style>
  <w:style w:type="character" w:customStyle="1" w:styleId="Overskrift3Tegn">
    <w:name w:val="Overskrift 3 Tegn"/>
    <w:basedOn w:val="Standardskriftforavsnitt"/>
    <w:link w:val="Overskrift3"/>
    <w:uiPriority w:val="9"/>
    <w:rsid w:val="00BC10D2"/>
    <w:rPr>
      <w:rFonts w:asciiTheme="majorHAnsi" w:eastAsia="+mn-ea" w:hAnsiTheme="majorHAnsi" w:cstheme="majorBidi"/>
      <w:bCs/>
      <w:i/>
      <w:color w:val="000000" w:themeColor="text1"/>
      <w:sz w:val="24"/>
      <w:szCs w:val="26"/>
    </w:rPr>
  </w:style>
  <w:style w:type="paragraph" w:styleId="Listeavsnitt">
    <w:name w:val="List Paragraph"/>
    <w:basedOn w:val="Normal"/>
    <w:uiPriority w:val="34"/>
    <w:qFormat/>
    <w:rsid w:val="00BC10D2"/>
    <w:pPr>
      <w:spacing w:after="200" w:line="276" w:lineRule="auto"/>
      <w:ind w:left="720"/>
      <w:contextualSpacing/>
    </w:pPr>
  </w:style>
  <w:style w:type="character" w:styleId="Utheving">
    <w:name w:val="Emphasis"/>
    <w:basedOn w:val="Standardskriftforavsnitt"/>
    <w:uiPriority w:val="20"/>
    <w:qFormat/>
    <w:rsid w:val="00BC10D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C1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C10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BC1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C10D2"/>
  </w:style>
  <w:style w:type="paragraph" w:styleId="Bunntekst">
    <w:name w:val="footer"/>
    <w:basedOn w:val="Normal"/>
    <w:link w:val="BunntekstTegn"/>
    <w:uiPriority w:val="99"/>
    <w:unhideWhenUsed/>
    <w:rsid w:val="00BC1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C10D2"/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074CFE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074CFE"/>
  </w:style>
  <w:style w:type="paragraph" w:styleId="Brdtekst-frsteinnrykk2">
    <w:name w:val="Body Text First Indent 2"/>
    <w:basedOn w:val="Brdtekstinnrykk"/>
    <w:link w:val="Brdtekst-frsteinnrykk2Tegn"/>
    <w:uiPriority w:val="99"/>
    <w:unhideWhenUsed/>
    <w:rsid w:val="00074CFE"/>
    <w:pPr>
      <w:spacing w:after="200" w:line="276" w:lineRule="auto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rsid w:val="00074CFE"/>
  </w:style>
  <w:style w:type="paragraph" w:styleId="Bobletekst">
    <w:name w:val="Balloon Text"/>
    <w:basedOn w:val="Normal"/>
    <w:link w:val="BobletekstTegn"/>
    <w:uiPriority w:val="99"/>
    <w:semiHidden/>
    <w:unhideWhenUsed/>
    <w:rsid w:val="00090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90F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C10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Overskrift2"/>
    <w:next w:val="Normal"/>
    <w:link w:val="Overskrift3Tegn"/>
    <w:uiPriority w:val="9"/>
    <w:unhideWhenUsed/>
    <w:qFormat/>
    <w:rsid w:val="00BC10D2"/>
    <w:pPr>
      <w:spacing w:before="200" w:line="276" w:lineRule="auto"/>
      <w:outlineLvl w:val="2"/>
    </w:pPr>
    <w:rPr>
      <w:rFonts w:eastAsia="+mn-ea"/>
      <w:bCs/>
      <w:i/>
      <w:color w:val="000000" w:themeColor="text1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99"/>
    <w:unhideWhenUsed/>
    <w:rsid w:val="00BC10D2"/>
    <w:pPr>
      <w:spacing w:after="120" w:line="276" w:lineRule="auto"/>
    </w:pPr>
  </w:style>
  <w:style w:type="character" w:customStyle="1" w:styleId="BrdtekstTegn">
    <w:name w:val="Brødtekst Tegn"/>
    <w:basedOn w:val="Standardskriftforavsnitt"/>
    <w:link w:val="Brdtekst"/>
    <w:uiPriority w:val="99"/>
    <w:rsid w:val="00BC10D2"/>
  </w:style>
  <w:style w:type="character" w:customStyle="1" w:styleId="Overskrift3Tegn">
    <w:name w:val="Overskrift 3 Tegn"/>
    <w:basedOn w:val="Standardskriftforavsnitt"/>
    <w:link w:val="Overskrift3"/>
    <w:uiPriority w:val="9"/>
    <w:rsid w:val="00BC10D2"/>
    <w:rPr>
      <w:rFonts w:asciiTheme="majorHAnsi" w:eastAsia="+mn-ea" w:hAnsiTheme="majorHAnsi" w:cstheme="majorBidi"/>
      <w:bCs/>
      <w:i/>
      <w:color w:val="000000" w:themeColor="text1"/>
      <w:sz w:val="24"/>
      <w:szCs w:val="26"/>
    </w:rPr>
  </w:style>
  <w:style w:type="paragraph" w:styleId="Listeavsnitt">
    <w:name w:val="List Paragraph"/>
    <w:basedOn w:val="Normal"/>
    <w:uiPriority w:val="34"/>
    <w:qFormat/>
    <w:rsid w:val="00BC10D2"/>
    <w:pPr>
      <w:spacing w:after="200" w:line="276" w:lineRule="auto"/>
      <w:ind w:left="720"/>
      <w:contextualSpacing/>
    </w:pPr>
  </w:style>
  <w:style w:type="character" w:styleId="Utheving">
    <w:name w:val="Emphasis"/>
    <w:basedOn w:val="Standardskriftforavsnitt"/>
    <w:uiPriority w:val="20"/>
    <w:qFormat/>
    <w:rsid w:val="00BC10D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C1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C10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BC1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C10D2"/>
  </w:style>
  <w:style w:type="paragraph" w:styleId="Bunntekst">
    <w:name w:val="footer"/>
    <w:basedOn w:val="Normal"/>
    <w:link w:val="BunntekstTegn"/>
    <w:uiPriority w:val="99"/>
    <w:unhideWhenUsed/>
    <w:rsid w:val="00BC1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C10D2"/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074CFE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074CFE"/>
  </w:style>
  <w:style w:type="paragraph" w:styleId="Brdtekst-frsteinnrykk2">
    <w:name w:val="Body Text First Indent 2"/>
    <w:basedOn w:val="Brdtekstinnrykk"/>
    <w:link w:val="Brdtekst-frsteinnrykk2Tegn"/>
    <w:uiPriority w:val="99"/>
    <w:unhideWhenUsed/>
    <w:rsid w:val="00074CFE"/>
    <w:pPr>
      <w:spacing w:after="200" w:line="276" w:lineRule="auto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rsid w:val="00074CFE"/>
  </w:style>
  <w:style w:type="paragraph" w:styleId="Bobletekst">
    <w:name w:val="Balloon Text"/>
    <w:basedOn w:val="Normal"/>
    <w:link w:val="BobletekstTegn"/>
    <w:uiPriority w:val="99"/>
    <w:semiHidden/>
    <w:unhideWhenUsed/>
    <w:rsid w:val="00090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90F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9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88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59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9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19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68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2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FD98D27-3679-4A35-BEC1-EECBAF0FD953}" type="doc">
      <dgm:prSet loTypeId="urn:microsoft.com/office/officeart/2005/8/layout/pyramid4" loCatId="relationship" qsTypeId="urn:microsoft.com/office/officeart/2005/8/quickstyle/simple2" qsCatId="simple" csTypeId="urn:microsoft.com/office/officeart/2005/8/colors/accent0_1" csCatId="mainScheme" phldr="1"/>
      <dgm:spPr/>
      <dgm:t>
        <a:bodyPr/>
        <a:lstStyle/>
        <a:p>
          <a:endParaRPr lang="nb-NO"/>
        </a:p>
      </dgm:t>
    </dgm:pt>
    <dgm:pt modelId="{85B84EE0-5AFE-40BC-B1DF-3ECCC7C2CF0B}">
      <dgm:prSet phldrT="[Tekst]" custT="1"/>
      <dgm:spPr>
        <a:xfrm>
          <a:off x="700308" y="0"/>
          <a:ext cx="1368989" cy="128342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9050" cap="flat" cmpd="sng" algn="ctr">
          <a:solidFill>
            <a:srgbClr val="00B050"/>
          </a:solidFill>
          <a:prstDash val="solid"/>
          <a:miter lim="800000"/>
        </a:ln>
        <a:effectLst/>
      </dgm:spPr>
      <dgm:t>
        <a:bodyPr/>
        <a:lstStyle/>
        <a:p>
          <a:r>
            <a:rPr lang="nb-NO" sz="800" dirty="0">
              <a:solidFill>
                <a:srgbClr val="00B050"/>
              </a:solidFill>
              <a:latin typeface="Euphemia"/>
              <a:ea typeface="+mn-ea"/>
              <a:cs typeface="+mn-cs"/>
            </a:rPr>
            <a:t>Klare sjøl</a:t>
          </a:r>
        </a:p>
      </dgm:t>
    </dgm:pt>
    <dgm:pt modelId="{89F1FAA1-2733-4D9C-A784-06CA6F945859}" type="parTrans" cxnId="{86C20821-515F-4A25-94E9-2EB3A400A3AD}">
      <dgm:prSet/>
      <dgm:spPr/>
      <dgm:t>
        <a:bodyPr/>
        <a:lstStyle/>
        <a:p>
          <a:endParaRPr lang="nb-NO"/>
        </a:p>
      </dgm:t>
    </dgm:pt>
    <dgm:pt modelId="{0C4F9517-DB8A-420F-84CF-3FDD6D24C702}" type="sibTrans" cxnId="{86C20821-515F-4A25-94E9-2EB3A400A3AD}">
      <dgm:prSet/>
      <dgm:spPr/>
      <dgm:t>
        <a:bodyPr/>
        <a:lstStyle/>
        <a:p>
          <a:endParaRPr lang="nb-NO"/>
        </a:p>
      </dgm:t>
    </dgm:pt>
    <dgm:pt modelId="{D6DB12AF-660D-4B72-AF97-AF5E46C2756F}">
      <dgm:prSet phldrT="[Tekst]"/>
      <dgm:spPr>
        <a:xfrm>
          <a:off x="0" y="1368989"/>
          <a:ext cx="1368989" cy="136898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9050" cap="flat" cmpd="sng" algn="ctr">
          <a:solidFill>
            <a:srgbClr val="0070C0"/>
          </a:solidFill>
          <a:prstDash val="solid"/>
          <a:miter lim="800000"/>
        </a:ln>
        <a:effectLst/>
      </dgm:spPr>
      <dgm:t>
        <a:bodyPr/>
        <a:lstStyle/>
        <a:p>
          <a:r>
            <a:rPr lang="nb-NO" dirty="0">
              <a:solidFill>
                <a:srgbClr val="0070C0"/>
              </a:solidFill>
              <a:latin typeface="Euphemia"/>
              <a:ea typeface="+mn-ea"/>
              <a:cs typeface="+mn-cs"/>
            </a:rPr>
            <a:t>Planer</a:t>
          </a:r>
        </a:p>
      </dgm:t>
    </dgm:pt>
    <dgm:pt modelId="{56C5B1EA-6E5F-4064-88F3-4E05243D68BD}" type="parTrans" cxnId="{73214E3F-3EB7-4937-8236-2876D8913528}">
      <dgm:prSet/>
      <dgm:spPr/>
      <dgm:t>
        <a:bodyPr/>
        <a:lstStyle/>
        <a:p>
          <a:endParaRPr lang="nb-NO"/>
        </a:p>
      </dgm:t>
    </dgm:pt>
    <dgm:pt modelId="{B00C29E3-7D47-4F28-B893-8541144CF531}" type="sibTrans" cxnId="{73214E3F-3EB7-4937-8236-2876D8913528}">
      <dgm:prSet/>
      <dgm:spPr/>
      <dgm:t>
        <a:bodyPr/>
        <a:lstStyle/>
        <a:p>
          <a:endParaRPr lang="nb-NO"/>
        </a:p>
      </dgm:t>
    </dgm:pt>
    <dgm:pt modelId="{3F9B8B0B-9DF4-4832-88F5-E972B185AEF8}">
      <dgm:prSet phldrT="[Tekst]" custT="1"/>
      <dgm:spPr>
        <a:xfrm rot="10800000">
          <a:off x="711068" y="1368989"/>
          <a:ext cx="1368989" cy="136898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9050" cap="flat" cmpd="sng" algn="ctr">
          <a:solidFill>
            <a:srgbClr val="FF0000"/>
          </a:solidFill>
          <a:prstDash val="solid"/>
          <a:miter lim="800000"/>
        </a:ln>
        <a:effectLst/>
      </dgm:spPr>
      <dgm:t>
        <a:bodyPr/>
        <a:lstStyle/>
        <a:p>
          <a:r>
            <a:rPr lang="nb-NO" sz="800" dirty="0" smtClean="0">
              <a:solidFill>
                <a:srgbClr val="FF0000"/>
              </a:solidFill>
              <a:latin typeface="Euphemia"/>
              <a:ea typeface="+mn-ea"/>
              <a:cs typeface="+mn-cs"/>
            </a:rPr>
            <a:t>Gjennomføring</a:t>
          </a:r>
          <a:endParaRPr lang="nb-NO" sz="800" dirty="0">
            <a:solidFill>
              <a:srgbClr val="FF0000"/>
            </a:solidFill>
            <a:latin typeface="Euphemia"/>
            <a:ea typeface="+mn-ea"/>
            <a:cs typeface="+mn-cs"/>
          </a:endParaRPr>
        </a:p>
      </dgm:t>
    </dgm:pt>
    <dgm:pt modelId="{296977DC-A225-48FB-918C-028DFDACA497}" type="parTrans" cxnId="{E505C6D6-03DB-45BC-B2AD-01FC08AF4B59}">
      <dgm:prSet/>
      <dgm:spPr/>
      <dgm:t>
        <a:bodyPr/>
        <a:lstStyle/>
        <a:p>
          <a:endParaRPr lang="nb-NO"/>
        </a:p>
      </dgm:t>
    </dgm:pt>
    <dgm:pt modelId="{457E31A5-1D38-45F0-B045-6519C617F125}" type="sibTrans" cxnId="{E505C6D6-03DB-45BC-B2AD-01FC08AF4B59}">
      <dgm:prSet/>
      <dgm:spPr/>
      <dgm:t>
        <a:bodyPr/>
        <a:lstStyle/>
        <a:p>
          <a:endParaRPr lang="nb-NO"/>
        </a:p>
      </dgm:t>
    </dgm:pt>
    <dgm:pt modelId="{4B597884-3407-44EF-B171-C06AAF78D42B}">
      <dgm:prSet phldrT="[Tekst]"/>
      <dgm:spPr>
        <a:xfrm>
          <a:off x="1400616" y="1368989"/>
          <a:ext cx="1368989" cy="136898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9050" cap="flat" cmpd="sng" algn="ctr">
          <a:solidFill>
            <a:srgbClr val="FFC000"/>
          </a:solidFill>
          <a:prstDash val="solid"/>
          <a:miter lim="800000"/>
        </a:ln>
        <a:effectLst/>
      </dgm:spPr>
      <dgm:t>
        <a:bodyPr/>
        <a:lstStyle/>
        <a:p>
          <a:r>
            <a:rPr lang="nb-NO" dirty="0">
              <a:solidFill>
                <a:srgbClr val="FFC000"/>
              </a:solidFill>
              <a:latin typeface="Euphemia"/>
              <a:ea typeface="+mn-ea"/>
              <a:cs typeface="+mn-cs"/>
            </a:rPr>
            <a:t>Språktrappa i</a:t>
          </a:r>
        </a:p>
        <a:p>
          <a:r>
            <a:rPr lang="nb-NO" dirty="0">
              <a:solidFill>
                <a:srgbClr val="FFC000"/>
              </a:solidFill>
              <a:latin typeface="Euphemia"/>
              <a:ea typeface="+mn-ea"/>
              <a:cs typeface="+mn-cs"/>
            </a:rPr>
            <a:t>Språktiltaket </a:t>
          </a:r>
        </a:p>
      </dgm:t>
    </dgm:pt>
    <dgm:pt modelId="{19B20B79-F6A1-4CD1-A953-F5DF83CDC061}" type="parTrans" cxnId="{4C7FAD72-CB24-4DE2-958A-07848FF2E115}">
      <dgm:prSet/>
      <dgm:spPr/>
      <dgm:t>
        <a:bodyPr/>
        <a:lstStyle/>
        <a:p>
          <a:endParaRPr lang="nb-NO"/>
        </a:p>
      </dgm:t>
    </dgm:pt>
    <dgm:pt modelId="{30CF7C7B-9431-4642-B5A3-0EABA1DF710E}" type="sibTrans" cxnId="{4C7FAD72-CB24-4DE2-958A-07848FF2E115}">
      <dgm:prSet/>
      <dgm:spPr/>
      <dgm:t>
        <a:bodyPr/>
        <a:lstStyle/>
        <a:p>
          <a:endParaRPr lang="nb-NO"/>
        </a:p>
      </dgm:t>
    </dgm:pt>
    <dgm:pt modelId="{CF065A5A-13A1-401D-ACEB-B77EEAFF89D2}" type="pres">
      <dgm:prSet presAssocID="{6FD98D27-3679-4A35-BEC1-EECBAF0FD953}" presName="compositeShape" presStyleCnt="0">
        <dgm:presLayoutVars>
          <dgm:chMax val="9"/>
          <dgm:dir/>
          <dgm:resizeHandles val="exact"/>
        </dgm:presLayoutVars>
      </dgm:prSet>
      <dgm:spPr/>
      <dgm:t>
        <a:bodyPr/>
        <a:lstStyle/>
        <a:p>
          <a:endParaRPr lang="nb-NO"/>
        </a:p>
      </dgm:t>
    </dgm:pt>
    <dgm:pt modelId="{3A1889EA-DD26-4405-9DA8-B3EBAF5A54CC}" type="pres">
      <dgm:prSet presAssocID="{6FD98D27-3679-4A35-BEC1-EECBAF0FD953}" presName="triangle1" presStyleLbl="node1" presStyleIdx="0" presStyleCnt="4" custScaleY="93750" custLinFactNeighborX="2581" custLinFactNeighborY="-4178">
        <dgm:presLayoutVars>
          <dgm:bulletEnabled val="1"/>
        </dgm:presLayoutVars>
      </dgm:prSet>
      <dgm:spPr>
        <a:prstGeom prst="triangle">
          <a:avLst/>
        </a:prstGeom>
      </dgm:spPr>
      <dgm:t>
        <a:bodyPr/>
        <a:lstStyle/>
        <a:p>
          <a:endParaRPr lang="nb-NO"/>
        </a:p>
      </dgm:t>
    </dgm:pt>
    <dgm:pt modelId="{9698610B-3EF1-4A9A-B8AC-F9AD15CD3FDC}" type="pres">
      <dgm:prSet presAssocID="{6FD98D27-3679-4A35-BEC1-EECBAF0FD953}" presName="triangle2" presStyleLbl="node1" presStyleIdx="1" presStyleCnt="4" custLinFactNeighborX="-5727" custLinFactNeighborY="1575">
        <dgm:presLayoutVars>
          <dgm:bulletEnabled val="1"/>
        </dgm:presLayoutVars>
      </dgm:prSet>
      <dgm:spPr>
        <a:prstGeom prst="triangle">
          <a:avLst/>
        </a:prstGeom>
      </dgm:spPr>
      <dgm:t>
        <a:bodyPr/>
        <a:lstStyle/>
        <a:p>
          <a:endParaRPr lang="nb-NO"/>
        </a:p>
      </dgm:t>
    </dgm:pt>
    <dgm:pt modelId="{64BF10C4-2605-44C5-B162-9B3010A40F2D}" type="pres">
      <dgm:prSet presAssocID="{6FD98D27-3679-4A35-BEC1-EECBAF0FD953}" presName="triangle3" presStyleLbl="node1" presStyleIdx="2" presStyleCnt="4" custLinFactNeighborX="786" custLinFactNeighborY="4156">
        <dgm:presLayoutVars>
          <dgm:bulletEnabled val="1"/>
        </dgm:presLayoutVars>
      </dgm:prSet>
      <dgm:spPr>
        <a:prstGeom prst="triangle">
          <a:avLst/>
        </a:prstGeom>
      </dgm:spPr>
      <dgm:t>
        <a:bodyPr/>
        <a:lstStyle/>
        <a:p>
          <a:endParaRPr lang="nb-NO"/>
        </a:p>
      </dgm:t>
    </dgm:pt>
    <dgm:pt modelId="{89FEA2A7-8ED1-4515-AF9D-2F721B292177}" type="pres">
      <dgm:prSet presAssocID="{6FD98D27-3679-4A35-BEC1-EECBAF0FD953}" presName="triangle4" presStyleLbl="node1" presStyleIdx="3" presStyleCnt="4" custLinFactNeighborX="9220" custLinFactNeighborY="3427">
        <dgm:presLayoutVars>
          <dgm:bulletEnabled val="1"/>
        </dgm:presLayoutVars>
      </dgm:prSet>
      <dgm:spPr>
        <a:prstGeom prst="triangle">
          <a:avLst/>
        </a:prstGeom>
      </dgm:spPr>
      <dgm:t>
        <a:bodyPr/>
        <a:lstStyle/>
        <a:p>
          <a:endParaRPr lang="nb-NO"/>
        </a:p>
      </dgm:t>
    </dgm:pt>
  </dgm:ptLst>
  <dgm:cxnLst>
    <dgm:cxn modelId="{4C7FAD72-CB24-4DE2-958A-07848FF2E115}" srcId="{6FD98D27-3679-4A35-BEC1-EECBAF0FD953}" destId="{4B597884-3407-44EF-B171-C06AAF78D42B}" srcOrd="3" destOrd="0" parTransId="{19B20B79-F6A1-4CD1-A953-F5DF83CDC061}" sibTransId="{30CF7C7B-9431-4642-B5A3-0EABA1DF710E}"/>
    <dgm:cxn modelId="{8D9C2D03-8185-435C-A603-54EB5384733C}" type="presOf" srcId="{4B597884-3407-44EF-B171-C06AAF78D42B}" destId="{89FEA2A7-8ED1-4515-AF9D-2F721B292177}" srcOrd="0" destOrd="0" presId="urn:microsoft.com/office/officeart/2005/8/layout/pyramid4"/>
    <dgm:cxn modelId="{23158CE8-DBAE-498C-A27B-E92425DA35C0}" type="presOf" srcId="{3F9B8B0B-9DF4-4832-88F5-E972B185AEF8}" destId="{64BF10C4-2605-44C5-B162-9B3010A40F2D}" srcOrd="0" destOrd="0" presId="urn:microsoft.com/office/officeart/2005/8/layout/pyramid4"/>
    <dgm:cxn modelId="{D3B36AE0-81AA-4DCE-A89E-3BBF93E0AD9B}" type="presOf" srcId="{6FD98D27-3679-4A35-BEC1-EECBAF0FD953}" destId="{CF065A5A-13A1-401D-ACEB-B77EEAFF89D2}" srcOrd="0" destOrd="0" presId="urn:microsoft.com/office/officeart/2005/8/layout/pyramid4"/>
    <dgm:cxn modelId="{C19DCCCF-5741-4ECD-82FD-C73125B53E28}" type="presOf" srcId="{85B84EE0-5AFE-40BC-B1DF-3ECCC7C2CF0B}" destId="{3A1889EA-DD26-4405-9DA8-B3EBAF5A54CC}" srcOrd="0" destOrd="0" presId="urn:microsoft.com/office/officeart/2005/8/layout/pyramid4"/>
    <dgm:cxn modelId="{86C20821-515F-4A25-94E9-2EB3A400A3AD}" srcId="{6FD98D27-3679-4A35-BEC1-EECBAF0FD953}" destId="{85B84EE0-5AFE-40BC-B1DF-3ECCC7C2CF0B}" srcOrd="0" destOrd="0" parTransId="{89F1FAA1-2733-4D9C-A784-06CA6F945859}" sibTransId="{0C4F9517-DB8A-420F-84CF-3FDD6D24C702}"/>
    <dgm:cxn modelId="{73214E3F-3EB7-4937-8236-2876D8913528}" srcId="{6FD98D27-3679-4A35-BEC1-EECBAF0FD953}" destId="{D6DB12AF-660D-4B72-AF97-AF5E46C2756F}" srcOrd="1" destOrd="0" parTransId="{56C5B1EA-6E5F-4064-88F3-4E05243D68BD}" sibTransId="{B00C29E3-7D47-4F28-B893-8541144CF531}"/>
    <dgm:cxn modelId="{E505C6D6-03DB-45BC-B2AD-01FC08AF4B59}" srcId="{6FD98D27-3679-4A35-BEC1-EECBAF0FD953}" destId="{3F9B8B0B-9DF4-4832-88F5-E972B185AEF8}" srcOrd="2" destOrd="0" parTransId="{296977DC-A225-48FB-918C-028DFDACA497}" sibTransId="{457E31A5-1D38-45F0-B045-6519C617F125}"/>
    <dgm:cxn modelId="{32F9CA05-5600-4CE9-96C7-B88B622BA2A3}" type="presOf" srcId="{D6DB12AF-660D-4B72-AF97-AF5E46C2756F}" destId="{9698610B-3EF1-4A9A-B8AC-F9AD15CD3FDC}" srcOrd="0" destOrd="0" presId="urn:microsoft.com/office/officeart/2005/8/layout/pyramid4"/>
    <dgm:cxn modelId="{B388CC37-05E6-4B9B-8DB6-2292A9C8621D}" type="presParOf" srcId="{CF065A5A-13A1-401D-ACEB-B77EEAFF89D2}" destId="{3A1889EA-DD26-4405-9DA8-B3EBAF5A54CC}" srcOrd="0" destOrd="0" presId="urn:microsoft.com/office/officeart/2005/8/layout/pyramid4"/>
    <dgm:cxn modelId="{48259788-3141-461F-B81F-DA4CDCB29ECF}" type="presParOf" srcId="{CF065A5A-13A1-401D-ACEB-B77EEAFF89D2}" destId="{9698610B-3EF1-4A9A-B8AC-F9AD15CD3FDC}" srcOrd="1" destOrd="0" presId="urn:microsoft.com/office/officeart/2005/8/layout/pyramid4"/>
    <dgm:cxn modelId="{138991B8-6256-42EA-BA03-FCFC384BD06A}" type="presParOf" srcId="{CF065A5A-13A1-401D-ACEB-B77EEAFF89D2}" destId="{64BF10C4-2605-44C5-B162-9B3010A40F2D}" srcOrd="2" destOrd="0" presId="urn:microsoft.com/office/officeart/2005/8/layout/pyramid4"/>
    <dgm:cxn modelId="{96CE48C3-22DC-424E-B280-CCDD6728EB1F}" type="presParOf" srcId="{CF065A5A-13A1-401D-ACEB-B77EEAFF89D2}" destId="{89FEA2A7-8ED1-4515-AF9D-2F721B292177}" srcOrd="3" destOrd="0" presId="urn:microsoft.com/office/officeart/2005/8/layout/pyramid4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A1889EA-DD26-4405-9DA8-B3EBAF5A54CC}">
      <dsp:nvSpPr>
        <dsp:cNvPr id="0" name=""/>
        <dsp:cNvSpPr/>
      </dsp:nvSpPr>
      <dsp:spPr>
        <a:xfrm>
          <a:off x="1967409" y="0"/>
          <a:ext cx="1495425" cy="1401960"/>
        </a:xfrm>
        <a:prstGeom prst="triangl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9050" cap="flat" cmpd="sng" algn="ctr">
          <a:solidFill>
            <a:srgbClr val="00B050"/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 dirty="0">
              <a:solidFill>
                <a:srgbClr val="00B050"/>
              </a:solidFill>
              <a:latin typeface="Euphemia"/>
              <a:ea typeface="+mn-ea"/>
              <a:cs typeface="+mn-cs"/>
            </a:rPr>
            <a:t>Klare sjøl</a:t>
          </a:r>
        </a:p>
      </dsp:txBody>
      <dsp:txXfrm>
        <a:off x="2341265" y="700980"/>
        <a:ext cx="747713" cy="700980"/>
      </dsp:txXfrm>
    </dsp:sp>
    <dsp:sp modelId="{9698610B-3EF1-4A9A-B8AC-F9AD15CD3FDC}">
      <dsp:nvSpPr>
        <dsp:cNvPr id="0" name=""/>
        <dsp:cNvSpPr/>
      </dsp:nvSpPr>
      <dsp:spPr>
        <a:xfrm>
          <a:off x="1095457" y="1495425"/>
          <a:ext cx="1495425" cy="1495425"/>
        </a:xfrm>
        <a:prstGeom prst="triangl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905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 dirty="0">
              <a:solidFill>
                <a:srgbClr val="0070C0"/>
              </a:solidFill>
              <a:latin typeface="Euphemia"/>
              <a:ea typeface="+mn-ea"/>
              <a:cs typeface="+mn-cs"/>
            </a:rPr>
            <a:t>Planer</a:t>
          </a:r>
        </a:p>
      </dsp:txBody>
      <dsp:txXfrm>
        <a:off x="1469313" y="2243138"/>
        <a:ext cx="747713" cy="747712"/>
      </dsp:txXfrm>
    </dsp:sp>
    <dsp:sp modelId="{64BF10C4-2605-44C5-B162-9B3010A40F2D}">
      <dsp:nvSpPr>
        <dsp:cNvPr id="0" name=""/>
        <dsp:cNvSpPr/>
      </dsp:nvSpPr>
      <dsp:spPr>
        <a:xfrm rot="10800000">
          <a:off x="1940566" y="1495425"/>
          <a:ext cx="1495425" cy="1495425"/>
        </a:xfrm>
        <a:prstGeom prst="triangl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9050" cap="flat" cmpd="sng" algn="ctr">
          <a:solidFill>
            <a:srgbClr val="FF0000"/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 dirty="0" smtClean="0">
              <a:solidFill>
                <a:srgbClr val="FF0000"/>
              </a:solidFill>
              <a:latin typeface="Euphemia"/>
              <a:ea typeface="+mn-ea"/>
              <a:cs typeface="+mn-cs"/>
            </a:rPr>
            <a:t>Gjennomføring</a:t>
          </a:r>
          <a:endParaRPr lang="nb-NO" sz="800" kern="1200" dirty="0">
            <a:solidFill>
              <a:srgbClr val="FF0000"/>
            </a:solidFill>
            <a:latin typeface="Euphemia"/>
            <a:ea typeface="+mn-ea"/>
            <a:cs typeface="+mn-cs"/>
          </a:endParaRPr>
        </a:p>
      </dsp:txBody>
      <dsp:txXfrm rot="10800000">
        <a:off x="2314422" y="1495425"/>
        <a:ext cx="747713" cy="747712"/>
      </dsp:txXfrm>
    </dsp:sp>
    <dsp:sp modelId="{89FEA2A7-8ED1-4515-AF9D-2F721B292177}">
      <dsp:nvSpPr>
        <dsp:cNvPr id="0" name=""/>
        <dsp:cNvSpPr/>
      </dsp:nvSpPr>
      <dsp:spPr>
        <a:xfrm>
          <a:off x="2814403" y="1495425"/>
          <a:ext cx="1495425" cy="1495425"/>
        </a:xfrm>
        <a:prstGeom prst="triangl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9050" cap="flat" cmpd="sng" algn="ctr">
          <a:solidFill>
            <a:srgbClr val="FFC000"/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 dirty="0">
              <a:solidFill>
                <a:srgbClr val="FFC000"/>
              </a:solidFill>
              <a:latin typeface="Euphemia"/>
              <a:ea typeface="+mn-ea"/>
              <a:cs typeface="+mn-cs"/>
            </a:rPr>
            <a:t>Språktrappa i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 dirty="0">
              <a:solidFill>
                <a:srgbClr val="FFC000"/>
              </a:solidFill>
              <a:latin typeface="Euphemia"/>
              <a:ea typeface="+mn-ea"/>
              <a:cs typeface="+mn-cs"/>
            </a:rPr>
            <a:t>Språktiltaket </a:t>
          </a:r>
        </a:p>
      </dsp:txBody>
      <dsp:txXfrm>
        <a:off x="3188259" y="2243138"/>
        <a:ext cx="747713" cy="74771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4">
  <dgm:title val=""/>
  <dgm:desc val=""/>
  <dgm:catLst>
    <dgm:cat type="pyramid" pri="4000"/>
    <dgm:cat type="relationship" pri="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varLst>
      <dgm:chMax val="9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lte" val="4">
        <dgm:choose name="Name2">
          <dgm:if name="Name3" axis="ch" ptType="node" func="cnt" op="equ" val="1">
            <dgm:constrLst>
              <dgm:constr type="primFontSz" for="ch" ptType="node" op="equ" val="65"/>
              <dgm:constr type="t" for="ch" forName="triangle1"/>
              <dgm:constr type="l" for="ch" forName="triangle1"/>
              <dgm:constr type="h" for="ch" forName="triangle1" refType="h"/>
              <dgm:constr type="w" for="ch" forName="triangle1" refType="h"/>
            </dgm:constrLst>
          </dgm:if>
          <dgm:else name="Name4">
            <dgm:constrLst>
              <dgm:constr type="primFontSz" for="ch" ptType="node" op="equ" val="65"/>
              <dgm:constr type="t" for="ch" forName="triangle1"/>
              <dgm:constr type="l" for="ch" forName="triangle1" refType="h" fact="0.25"/>
              <dgm:constr type="h" for="ch" forName="triangle1" refType="h" fact="0.5"/>
              <dgm:constr type="w" for="ch" forName="triangle1" refType="h" fact="0.5"/>
              <dgm:constr type="t" for="ch" forName="triangle2" refType="h" fact="0.5"/>
              <dgm:constr type="l" for="ch" forName="triangle2"/>
              <dgm:constr type="h" for="ch" forName="triangle2" refType="h" fact="0.5"/>
              <dgm:constr type="w" for="ch" forName="triangle2" refType="h" fact="0.5"/>
              <dgm:constr type="t" for="ch" forName="triangle3" refType="h" fact="0.5"/>
              <dgm:constr type="l" for="ch" forName="triangle3" refType="h" fact="0.25"/>
              <dgm:constr type="h" for="ch" forName="triangle3" refType="h" fact="0.5"/>
              <dgm:constr type="w" for="ch" forName="triangle3" refType="h" fact="0.5"/>
              <dgm:constr type="t" for="ch" forName="triangle4" refType="h" fact="0.5"/>
              <dgm:constr type="l" for="ch" forName="triangle4" refType="h" fact="0.5"/>
              <dgm:constr type="h" for="ch" forName="triangle4" refType="h" fact="0.5"/>
              <dgm:constr type="w" for="ch" forName="triangle4" refType="h" fact="0.5"/>
            </dgm:constrLst>
          </dgm:else>
        </dgm:choose>
      </dgm:if>
      <dgm:else name="Name5">
        <dgm:constrLst>
          <dgm:constr type="primFontSz" for="ch" ptType="node" op="equ" val="65"/>
          <dgm:constr type="t" for="ch" forName="triangle1"/>
          <dgm:constr type="l" for="ch" forName="triangle1" refType="h" fact="0.33"/>
          <dgm:constr type="h" for="ch" forName="triangle1" refType="h" fact="0.33"/>
          <dgm:constr type="w" for="ch" forName="triangle1" refType="h" fact="0.33"/>
          <dgm:constr type="t" for="ch" forName="triangle2" refType="h" fact="0.33"/>
          <dgm:constr type="l" for="ch" forName="triangle2" refType="h" fact="0.165"/>
          <dgm:constr type="h" for="ch" forName="triangle2" refType="h" fact="0.33"/>
          <dgm:constr type="w" for="ch" forName="triangle2" refType="h" fact="0.33"/>
          <dgm:constr type="t" for="ch" forName="triangle3" refType="h" fact="0.33"/>
          <dgm:constr type="l" for="ch" forName="triangle3" refType="h" fact="0.33"/>
          <dgm:constr type="h" for="ch" forName="triangle3" refType="h" fact="0.33"/>
          <dgm:constr type="w" for="ch" forName="triangle3" refType="h" fact="0.33"/>
          <dgm:constr type="t" for="ch" forName="triangle4" refType="h" fact="0.33"/>
          <dgm:constr type="l" for="ch" forName="triangle4" refType="h" fact="0.495"/>
          <dgm:constr type="h" for="ch" forName="triangle4" refType="h" fact="0.33"/>
          <dgm:constr type="w" for="ch" forName="triangle4" refType="h" fact="0.33"/>
          <dgm:constr type="t" for="ch" forName="triangle5" refType="h" fact="0.66"/>
          <dgm:constr type="l" for="ch" forName="triangle5"/>
          <dgm:constr type="h" for="ch" forName="triangle5" refType="h" fact="0.33"/>
          <dgm:constr type="w" for="ch" forName="triangle5" refType="h" fact="0.33"/>
          <dgm:constr type="t" for="ch" forName="triangle6" refType="h" fact="0.66"/>
          <dgm:constr type="l" for="ch" forName="triangle6" refType="h" fact="0.165"/>
          <dgm:constr type="h" for="ch" forName="triangle6" refType="h" fact="0.33"/>
          <dgm:constr type="w" for="ch" forName="triangle6" refType="h" fact="0.33"/>
          <dgm:constr type="t" for="ch" forName="triangle7" refType="h" fact="0.66"/>
          <dgm:constr type="l" for="ch" forName="triangle7" refType="h" fact="0.33"/>
          <dgm:constr type="h" for="ch" forName="triangle7" refType="h" fact="0.33"/>
          <dgm:constr type="w" for="ch" forName="triangle7" refType="h" fact="0.33"/>
          <dgm:constr type="t" for="ch" forName="triangle8" refType="h" fact="0.66"/>
          <dgm:constr type="l" for="ch" forName="triangle8" refType="h" fact="0.495"/>
          <dgm:constr type="h" for="ch" forName="triangle8" refType="h" fact="0.33"/>
          <dgm:constr type="w" for="ch" forName="triangle8" refType="h" fact="0.33"/>
          <dgm:constr type="t" for="ch" forName="triangle9" refType="h" fact="0.66"/>
          <dgm:constr type="l" for="ch" forName="triangle9" refType="h" fact="0.66"/>
          <dgm:constr type="h" for="ch" forName="triangle9" refType="h" fact="0.33"/>
          <dgm:constr type="w" for="ch" forName="triangle9" refType="h" fact="0.33"/>
        </dgm:constrLst>
      </dgm:else>
    </dgm:choose>
    <dgm:ruleLst/>
    <dgm:choose name="Name6">
      <dgm:if name="Name7" axis="ch" ptType="node" func="cnt" op="gte" val="1">
        <dgm:layoutNode name="triangle1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8"/>
    </dgm:choose>
    <dgm:choose name="Name9">
      <dgm:if name="Name10" axis="ch" ptType="node" func="cnt" op="gte" val="2">
        <dgm:layoutNode name="triangle2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11">
            <dgm:if name="Name12" func="var" arg="dir" op="equ" val="norm">
              <dgm:presOf axis="ch desOrSelf" ptType="node node" st="2 1" cnt="1 0"/>
            </dgm:if>
            <dgm:else name="Name13">
              <dgm:presOf axis="ch desOrSelf" ptType="node node" st="4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3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rot="180" type="triangle" r:blip="">
            <dgm:adjLst/>
          </dgm:shape>
          <dgm:presOf axis="ch desOrSelf" ptType="node node" st="3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4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14">
            <dgm:if name="Name15" func="var" arg="dir" op="equ" val="norm">
              <dgm:presOf axis="ch desOrSelf" ptType="node node" st="4 1" cnt="1 0"/>
            </dgm:if>
            <dgm:else name="Name16">
              <dgm:presOf axis="ch desOrSelf" ptType="node node" st="2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17"/>
    </dgm:choose>
    <dgm:choose name="Name18">
      <dgm:if name="Name19" axis="ch" ptType="node" func="cnt" op="gte" val="5">
        <dgm:layoutNode name="triangle5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20">
            <dgm:if name="Name21" func="var" arg="dir" op="equ" val="norm">
              <dgm:presOf axis="ch desOrSelf" ptType="node node" st="5 1" cnt="1 0"/>
            </dgm:if>
            <dgm:else name="Name22">
              <dgm:presOf axis="ch desOrSelf" ptType="node node" st="9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6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rot="180" type="triangle" r:blip="">
            <dgm:adjLst/>
          </dgm:shape>
          <dgm:choose name="Name23">
            <dgm:if name="Name24" func="var" arg="dir" op="equ" val="norm">
              <dgm:presOf axis="ch desOrSelf" ptType="node node" st="6 1" cnt="1 0"/>
            </dgm:if>
            <dgm:else name="Name25">
              <dgm:presOf axis="ch desOrSelf" ptType="node node" st="8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7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presOf axis="ch desOrSelf" ptType="node node" st="7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8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rot="180" type="triangle" r:blip="">
            <dgm:adjLst/>
          </dgm:shape>
          <dgm:choose name="Name26">
            <dgm:if name="Name27" func="var" arg="dir" op="equ" val="norm">
              <dgm:presOf axis="ch desOrSelf" ptType="node node" st="8 1" cnt="1 0"/>
            </dgm:if>
            <dgm:else name="Name28">
              <dgm:presOf axis="ch desOrSelf" ptType="node node" st="6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9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29">
            <dgm:if name="Name30" func="var" arg="dir" op="equ" val="norm">
              <dgm:presOf axis="ch desOrSelf" ptType="node node" st="9 1" cnt="1 0"/>
            </dgm:if>
            <dgm:else name="Name31">
              <dgm:presOf axis="ch desOrSelf" ptType="node node" st="5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2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3828</Characters>
  <Application>Microsoft Office Word</Application>
  <DocSecurity>0</DocSecurity>
  <Lines>31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Stavanger kommune</Company>
  <LinksUpToDate>false</LinksUpToDate>
  <CharactersWithSpaces>4541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Reidun Østby</dc:creator>
  <cp:lastModifiedBy>Bruker</cp:lastModifiedBy>
  <cp:revision>2</cp:revision>
  <dcterms:created xsi:type="dcterms:W3CDTF">2017-01-03T13:52:00Z</dcterms:created>
  <dcterms:modified xsi:type="dcterms:W3CDTF">2017-01-03T13:52:00Z</dcterms:modified>
</cp:coreProperties>
</file>